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B17A" w14:textId="2D0C1217" w:rsidR="00DD4024" w:rsidRDefault="00357EC2" w:rsidP="00E14088">
      <w:pPr>
        <w:spacing w:line="360" w:lineRule="auto"/>
        <w:rPr>
          <w:rFonts w:cs="Arial"/>
          <w:b/>
          <w:bCs/>
          <w:color w:val="000000" w:themeColor="text1"/>
          <w:sz w:val="44"/>
          <w:szCs w:val="44"/>
          <w:lang w:eastAsia="en-GB"/>
        </w:rPr>
      </w:pPr>
      <w:r w:rsidRPr="005C1EA0">
        <w:rPr>
          <w:rFonts w:cs="Arial"/>
          <w:noProof/>
          <w:color w:val="5B9BD5" w:themeColor="accent1"/>
          <w:szCs w:val="24"/>
          <w:lang w:eastAsia="en-GB"/>
        </w:rPr>
        <w:drawing>
          <wp:anchor distT="0" distB="0" distL="114300" distR="114300" simplePos="0" relativeHeight="251658240" behindDoc="0" locked="0" layoutInCell="1" allowOverlap="1" wp14:anchorId="2A6473B4" wp14:editId="0E022540">
            <wp:simplePos x="0" y="0"/>
            <wp:positionH relativeFrom="page">
              <wp:posOffset>-47625</wp:posOffset>
            </wp:positionH>
            <wp:positionV relativeFrom="page">
              <wp:posOffset>19051</wp:posOffset>
            </wp:positionV>
            <wp:extent cx="7593965" cy="10668000"/>
            <wp:effectExtent l="0" t="0" r="698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lank cover.jpg"/>
                    <pic:cNvPicPr/>
                  </pic:nvPicPr>
                  <pic:blipFill>
                    <a:blip r:embed="rId12">
                      <a:extLst>
                        <a:ext uri="{28A0092B-C50C-407E-A947-70E740481C1C}">
                          <a14:useLocalDpi xmlns:a14="http://schemas.microsoft.com/office/drawing/2010/main" val="0"/>
                        </a:ext>
                      </a:extLst>
                    </a:blip>
                    <a:stretch>
                      <a:fillRect/>
                    </a:stretch>
                  </pic:blipFill>
                  <pic:spPr>
                    <a:xfrm>
                      <a:off x="0" y="0"/>
                      <a:ext cx="7611611" cy="10692789"/>
                    </a:xfrm>
                    <a:prstGeom prst="rect">
                      <a:avLst/>
                    </a:prstGeom>
                  </pic:spPr>
                </pic:pic>
              </a:graphicData>
            </a:graphic>
            <wp14:sizeRelH relativeFrom="page">
              <wp14:pctWidth>0</wp14:pctWidth>
            </wp14:sizeRelH>
            <wp14:sizeRelV relativeFrom="page">
              <wp14:pctHeight>0</wp14:pctHeight>
            </wp14:sizeRelV>
          </wp:anchor>
        </w:drawing>
      </w:r>
    </w:p>
    <w:p w14:paraId="11195E87" w14:textId="7FB0647D" w:rsidR="00DD4024" w:rsidRDefault="00DD4024">
      <w:pPr>
        <w:tabs>
          <w:tab w:val="clear" w:pos="720"/>
          <w:tab w:val="clear" w:pos="1440"/>
          <w:tab w:val="clear" w:pos="2160"/>
          <w:tab w:val="clear" w:pos="2880"/>
          <w:tab w:val="clear" w:pos="4680"/>
          <w:tab w:val="clear" w:pos="5400"/>
          <w:tab w:val="clear" w:pos="9000"/>
        </w:tabs>
        <w:spacing w:line="240" w:lineRule="auto"/>
        <w:jc w:val="left"/>
        <w:rPr>
          <w:rFonts w:cs="Arial"/>
          <w:b/>
          <w:bCs/>
          <w:color w:val="000000" w:themeColor="text1"/>
          <w:sz w:val="44"/>
          <w:szCs w:val="44"/>
          <w:lang w:eastAsia="en-GB"/>
        </w:rPr>
      </w:pPr>
      <w:r w:rsidRPr="005C1EA0">
        <w:rPr>
          <w:rFonts w:cs="Arial"/>
          <w:noProof/>
          <w:szCs w:val="24"/>
          <w:lang w:eastAsia="en-GB"/>
        </w:rPr>
        <mc:AlternateContent>
          <mc:Choice Requires="wps">
            <w:drawing>
              <wp:anchor distT="0" distB="0" distL="114300" distR="114300" simplePos="0" relativeHeight="251658241" behindDoc="0" locked="0" layoutInCell="1" allowOverlap="1" wp14:anchorId="1D4921C7" wp14:editId="19A186E4">
                <wp:simplePos x="0" y="0"/>
                <wp:positionH relativeFrom="page">
                  <wp:posOffset>930910</wp:posOffset>
                </wp:positionH>
                <wp:positionV relativeFrom="paragraph">
                  <wp:posOffset>867410</wp:posOffset>
                </wp:positionV>
                <wp:extent cx="1828800" cy="1828800"/>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rPr>
                                <w:rFonts w:asciiTheme="majorHAnsi" w:hAnsiTheme="majorHAnsi" w:cstheme="majorBidi"/>
                                <w:b w:val="0"/>
                                <w:color w:val="auto"/>
                              </w:rPr>
                              <w:id w:val="147097121"/>
                              <w:docPartObj>
                                <w:docPartGallery w:val="Cover Pages"/>
                                <w:docPartUnique/>
                              </w:docPartObj>
                            </w:sdtPr>
                            <w:sdtEndPr/>
                            <w:sdtContent>
                              <w:p w14:paraId="0C452B73" w14:textId="77777777" w:rsidR="00DD4024" w:rsidRPr="00247E3F" w:rsidRDefault="00DD4024" w:rsidP="00DD4024">
                                <w:pPr>
                                  <w:pStyle w:val="SSSFrontpagetitle"/>
                                  <w:rPr>
                                    <w:rStyle w:val="SSSFrontpagetitleChar"/>
                                    <w:b/>
                                  </w:rPr>
                                </w:pPr>
                                <w:r w:rsidRPr="00247E3F">
                                  <w:rPr>
                                    <w:rStyle w:val="SSSFrontpagetitleChar"/>
                                    <w:b/>
                                  </w:rPr>
                                  <w:t>Social Security Scotland</w:t>
                                </w:r>
                              </w:p>
                              <w:p w14:paraId="54A08077" w14:textId="77777777" w:rsidR="00DD4024" w:rsidRPr="00C0358F" w:rsidRDefault="00DD4024" w:rsidP="00DD4024">
                                <w:pPr>
                                  <w:pStyle w:val="Title"/>
                                  <w:rPr>
                                    <w:noProof/>
                                  </w:rPr>
                                </w:pPr>
                                <w:r w:rsidRPr="00DD4024">
                                  <w:rPr>
                                    <w:rStyle w:val="frontcoversubheaderChar"/>
                                  </w:rPr>
                                  <w:t>Guide to Information</w:t>
                                </w:r>
                                <w:r w:rsidRPr="00A230CF">
                                  <w:rPr>
                                    <w:color w:val="201751"/>
                                  </w:rPr>
                                  <w:t xml:space="preserve"> </w:t>
                                </w:r>
                                <w:r w:rsidRPr="00C0358F">
                                  <w:br w:type="page"/>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4921C7" id="_x0000_t202" coordsize="21600,21600" o:spt="202" path="m,l,21600r21600,l21600,xe">
                <v:stroke joinstyle="miter"/>
                <v:path gradientshapeok="t" o:connecttype="rect"/>
              </v:shapetype>
              <v:shape id="Text Box 1" o:spid="_x0000_s1026" type="#_x0000_t202" style="position:absolute;margin-left:73.3pt;margin-top:68.3pt;width:2in;height:2in;z-index:25165824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" filled="f" stroked="f" strokeweight=".5pt">
                <v:textbox style="mso-fit-shape-to-text:t">
                  <w:txbxContent>
                    <w:sdt>
                      <w:sdtPr>
                        <w:rPr>
                          <w:rFonts w:asciiTheme="majorHAnsi" w:hAnsiTheme="majorHAnsi" w:cstheme="majorBidi"/>
                          <w:b w:val="0"/>
                          <w:color w:val="auto"/>
                        </w:rPr>
                        <w:id w:val="147097121"/>
                        <w:docPartObj>
                          <w:docPartGallery w:val="Cover Pages"/>
                          <w:docPartUnique/>
                        </w:docPartObj>
                      </w:sdtPr>
                      <w:sdtEndPr/>
                      <w:sdtContent>
                        <w:p w14:paraId="0C452B73" w14:textId="77777777" w:rsidR="00DD4024" w:rsidRPr="00247E3F" w:rsidRDefault="00DD4024" w:rsidP="00DD4024">
                          <w:pPr>
                            <w:pStyle w:val="SSSFrontpagetitle"/>
                            <w:rPr>
                              <w:rStyle w:val="SSSFrontpagetitleChar"/>
                              <w:b/>
                            </w:rPr>
                          </w:pPr>
                          <w:r w:rsidRPr="00247E3F">
                            <w:rPr>
                              <w:rStyle w:val="SSSFrontpagetitleChar"/>
                              <w:b/>
                            </w:rPr>
                            <w:t>Social Security Scotland</w:t>
                          </w:r>
                        </w:p>
                        <w:p w14:paraId="54A08077" w14:textId="77777777" w:rsidR="00DD4024" w:rsidRPr="00C0358F" w:rsidRDefault="00DD4024" w:rsidP="00DD4024">
                          <w:pPr>
                            <w:pStyle w:val="Title"/>
                            <w:rPr>
                              <w:noProof/>
                            </w:rPr>
                          </w:pPr>
                          <w:r w:rsidRPr="00DD4024">
                            <w:rPr>
                              <w:rStyle w:val="frontcoversubheaderChar"/>
                            </w:rPr>
                            <w:t>Guide to Information</w:t>
                          </w:r>
                          <w:r w:rsidRPr="00A230CF">
                            <w:rPr>
                              <w:color w:val="201751"/>
                            </w:rPr>
                            <w:t xml:space="preserve"> </w:t>
                          </w:r>
                          <w:r w:rsidRPr="00C0358F">
                            <w:br w:type="page"/>
                          </w:r>
                        </w:p>
                      </w:sdtContent>
                    </w:sdt>
                  </w:txbxContent>
                </v:textbox>
                <w10:wrap type="square" anchorx="page"/>
              </v:shape>
            </w:pict>
          </mc:Fallback>
        </mc:AlternateContent>
      </w:r>
      <w:r>
        <w:rPr>
          <w:rFonts w:cs="Arial"/>
          <w:b/>
          <w:bCs/>
          <w:color w:val="000000" w:themeColor="text1"/>
          <w:sz w:val="44"/>
          <w:szCs w:val="44"/>
          <w:lang w:eastAsia="en-GB"/>
        </w:rPr>
        <w:br w:type="page"/>
      </w:r>
    </w:p>
    <w:p w14:paraId="154C2648" w14:textId="77777777" w:rsidR="004D0C13" w:rsidRPr="00A230CF" w:rsidRDefault="00DD4024" w:rsidP="00E14088">
      <w:pPr>
        <w:spacing w:line="360" w:lineRule="auto"/>
        <w:rPr>
          <w:rFonts w:cs="Arial"/>
          <w:b/>
          <w:bCs/>
          <w:color w:val="201751"/>
          <w:sz w:val="44"/>
          <w:szCs w:val="44"/>
          <w:lang w:eastAsia="en-GB"/>
        </w:rPr>
      </w:pPr>
      <w:r w:rsidRPr="00A230CF">
        <w:rPr>
          <w:rFonts w:cs="Arial"/>
          <w:b/>
          <w:bCs/>
          <w:color w:val="201751"/>
          <w:sz w:val="44"/>
          <w:szCs w:val="44"/>
          <w:lang w:eastAsia="en-GB"/>
        </w:rPr>
        <w:lastRenderedPageBreak/>
        <w:t>Social Security Scotland</w:t>
      </w:r>
    </w:p>
    <w:p w14:paraId="25654557" w14:textId="77777777" w:rsidR="004D0C13" w:rsidRPr="00A230CF" w:rsidRDefault="004D0C13" w:rsidP="00E14088">
      <w:pPr>
        <w:spacing w:line="360" w:lineRule="auto"/>
        <w:rPr>
          <w:rFonts w:cs="Arial"/>
          <w:b/>
          <w:bCs/>
          <w:color w:val="201751"/>
          <w:sz w:val="44"/>
          <w:szCs w:val="44"/>
          <w:lang w:eastAsia="en-GB"/>
        </w:rPr>
      </w:pPr>
      <w:r w:rsidRPr="00A230CF">
        <w:rPr>
          <w:rFonts w:cs="Arial"/>
          <w:b/>
          <w:bCs/>
          <w:color w:val="201751"/>
          <w:sz w:val="44"/>
          <w:szCs w:val="44"/>
          <w:lang w:eastAsia="en-GB"/>
        </w:rPr>
        <w:t>Guide to Information</w:t>
      </w:r>
    </w:p>
    <w:p w14:paraId="3921E263" w14:textId="77777777" w:rsidR="004D0C13" w:rsidRPr="00A230CF" w:rsidRDefault="004D0C13" w:rsidP="00E14088">
      <w:pPr>
        <w:spacing w:line="360" w:lineRule="auto"/>
        <w:rPr>
          <w:rFonts w:cs="Arial"/>
          <w:b/>
          <w:bCs/>
          <w:color w:val="201751"/>
          <w:sz w:val="44"/>
          <w:szCs w:val="44"/>
          <w:lang w:eastAsia="en-GB"/>
        </w:rPr>
      </w:pPr>
    </w:p>
    <w:p w14:paraId="63F6CA40" w14:textId="335F6001" w:rsidR="004D0C13" w:rsidRPr="00A230CF" w:rsidRDefault="009C0730" w:rsidP="00E14088">
      <w:pPr>
        <w:spacing w:line="360" w:lineRule="auto"/>
        <w:rPr>
          <w:rFonts w:cs="Arial"/>
          <w:b/>
          <w:bCs/>
          <w:color w:val="201751"/>
          <w:sz w:val="44"/>
          <w:szCs w:val="44"/>
          <w:lang w:eastAsia="en-GB"/>
        </w:rPr>
      </w:pPr>
      <w:r>
        <w:rPr>
          <w:rFonts w:cs="Arial"/>
          <w:b/>
          <w:bCs/>
          <w:color w:val="201751"/>
          <w:sz w:val="44"/>
          <w:szCs w:val="44"/>
          <w:lang w:eastAsia="en-GB"/>
        </w:rPr>
        <w:t>M</w:t>
      </w:r>
      <w:r w:rsidR="006403C4">
        <w:rPr>
          <w:rFonts w:cs="Arial"/>
          <w:b/>
          <w:bCs/>
          <w:color w:val="201751"/>
          <w:sz w:val="44"/>
          <w:szCs w:val="44"/>
          <w:lang w:eastAsia="en-GB"/>
        </w:rPr>
        <w:t>ay</w:t>
      </w:r>
      <w:r>
        <w:rPr>
          <w:rFonts w:cs="Arial"/>
          <w:b/>
          <w:bCs/>
          <w:color w:val="201751"/>
          <w:sz w:val="44"/>
          <w:szCs w:val="44"/>
          <w:lang w:eastAsia="en-GB"/>
        </w:rPr>
        <w:t xml:space="preserve"> </w:t>
      </w:r>
      <w:r w:rsidR="001E7F7A">
        <w:rPr>
          <w:rFonts w:cs="Arial"/>
          <w:b/>
          <w:bCs/>
          <w:color w:val="201751"/>
          <w:sz w:val="44"/>
          <w:szCs w:val="44"/>
          <w:lang w:eastAsia="en-GB"/>
        </w:rPr>
        <w:t>2025</w:t>
      </w:r>
    </w:p>
    <w:p w14:paraId="0DB9F4BC" w14:textId="77777777" w:rsidR="00BA69E1" w:rsidRDefault="00BA69E1" w:rsidP="00E14088">
      <w:pPr>
        <w:spacing w:line="360" w:lineRule="auto"/>
        <w:rPr>
          <w:rFonts w:cs="Arial"/>
          <w:b/>
          <w:bCs/>
          <w:color w:val="000000" w:themeColor="text1"/>
          <w:sz w:val="44"/>
          <w:szCs w:val="44"/>
          <w:lang w:eastAsia="en-GB"/>
        </w:rPr>
      </w:pPr>
    </w:p>
    <w:p w14:paraId="31EE90F6" w14:textId="77777777" w:rsidR="00BA69E1" w:rsidRPr="00A230CF" w:rsidRDefault="00BA69E1" w:rsidP="00BA69E1">
      <w:pPr>
        <w:pStyle w:val="SSSHeading"/>
      </w:pPr>
      <w:r w:rsidRPr="00A230CF">
        <w:t>Table of Contents</w:t>
      </w:r>
    </w:p>
    <w:p w14:paraId="283BFDD8" w14:textId="77777777" w:rsidR="00BA69E1" w:rsidRDefault="00BA69E1" w:rsidP="00BA69E1">
      <w:pPr>
        <w:pStyle w:val="SSSHeading"/>
      </w:pPr>
    </w:p>
    <w:p w14:paraId="2085FE18" w14:textId="77777777" w:rsidR="00050D1B" w:rsidRDefault="00050D1B" w:rsidP="00CF17BB">
      <w:pPr>
        <w:pStyle w:val="SSSSubHeading"/>
        <w:numPr>
          <w:ilvl w:val="0"/>
          <w:numId w:val="20"/>
        </w:numPr>
        <w:rPr>
          <w:color w:val="4472C4" w:themeColor="accent5"/>
        </w:rPr>
      </w:pPr>
      <w:hyperlink w:anchor="Introduction" w:history="1">
        <w:r w:rsidRPr="00B620E0">
          <w:rPr>
            <w:rStyle w:val="Hyperlink"/>
            <w:u w:val="none"/>
          </w:rPr>
          <w:t>Introduction</w:t>
        </w:r>
      </w:hyperlink>
    </w:p>
    <w:p w14:paraId="4F71A227" w14:textId="77777777" w:rsidR="00B620E0" w:rsidRPr="00B620E0" w:rsidRDefault="00B620E0" w:rsidP="00DE556F">
      <w:pPr>
        <w:pStyle w:val="SSSSubHeading"/>
        <w:rPr>
          <w:color w:val="4472C4" w:themeColor="accent5"/>
        </w:rPr>
      </w:pPr>
    </w:p>
    <w:p w14:paraId="55669E4A" w14:textId="77777777" w:rsidR="00BA69E1" w:rsidRDefault="00BA69E1" w:rsidP="00CF17BB">
      <w:pPr>
        <w:pStyle w:val="SSSSubHeading"/>
        <w:numPr>
          <w:ilvl w:val="0"/>
          <w:numId w:val="20"/>
        </w:numPr>
        <w:rPr>
          <w:rStyle w:val="Hyperlink"/>
          <w:u w:val="none"/>
        </w:rPr>
      </w:pPr>
      <w:hyperlink w:anchor="Purpose" w:history="1">
        <w:r w:rsidRPr="00B620E0">
          <w:rPr>
            <w:rStyle w:val="Hyperlink"/>
            <w:u w:val="none"/>
          </w:rPr>
          <w:t>Purpose</w:t>
        </w:r>
      </w:hyperlink>
    </w:p>
    <w:p w14:paraId="5CD35AD7" w14:textId="77777777" w:rsidR="00B620E0" w:rsidRPr="00B620E0" w:rsidRDefault="00B620E0" w:rsidP="00DE556F">
      <w:pPr>
        <w:pStyle w:val="SSSSubHeading"/>
      </w:pPr>
    </w:p>
    <w:p w14:paraId="3350E1C4" w14:textId="77777777" w:rsidR="00BA69E1" w:rsidRDefault="00BA69E1" w:rsidP="00CF17BB">
      <w:pPr>
        <w:pStyle w:val="SSSSubHeading"/>
        <w:numPr>
          <w:ilvl w:val="0"/>
          <w:numId w:val="20"/>
        </w:numPr>
        <w:rPr>
          <w:rStyle w:val="Hyperlink"/>
          <w:u w:val="none"/>
        </w:rPr>
      </w:pPr>
      <w:hyperlink w:anchor="SocialSecurityScotland" w:history="1">
        <w:r w:rsidRPr="00B620E0">
          <w:rPr>
            <w:rStyle w:val="Hyperlink"/>
            <w:u w:val="none"/>
          </w:rPr>
          <w:t>Social Security Scotland</w:t>
        </w:r>
      </w:hyperlink>
    </w:p>
    <w:p w14:paraId="40F1F91D" w14:textId="77777777" w:rsidR="00B620E0" w:rsidRPr="00B620E0" w:rsidRDefault="00B620E0" w:rsidP="00DE556F">
      <w:pPr>
        <w:pStyle w:val="SSSSubHeading"/>
        <w:rPr>
          <w:rStyle w:val="Hyperlink"/>
          <w:u w:val="none"/>
        </w:rPr>
      </w:pPr>
    </w:p>
    <w:p w14:paraId="1DEEB05E" w14:textId="77777777" w:rsidR="00050D1B" w:rsidRPr="001B0F1C" w:rsidRDefault="001B0F1C" w:rsidP="00CF17BB">
      <w:pPr>
        <w:pStyle w:val="SSSSubHeading"/>
        <w:numPr>
          <w:ilvl w:val="0"/>
          <w:numId w:val="20"/>
        </w:numPr>
        <w:rPr>
          <w:rStyle w:val="Hyperlink"/>
          <w:u w:val="none"/>
        </w:rPr>
      </w:pPr>
      <w:r w:rsidRPr="001B0F1C">
        <w:fldChar w:fldCharType="begin"/>
      </w:r>
      <w:r>
        <w:instrText>HYPERLINK  \l "AvailabiltyandFormats"</w:instrText>
      </w:r>
      <w:r w:rsidRPr="001B0F1C">
        <w:fldChar w:fldCharType="separate"/>
      </w:r>
      <w:r w:rsidR="00050D1B" w:rsidRPr="001B0F1C">
        <w:rPr>
          <w:rStyle w:val="Hyperlink"/>
          <w:u w:val="none"/>
        </w:rPr>
        <w:t>Availability and formats</w:t>
      </w:r>
    </w:p>
    <w:p w14:paraId="68F0D007" w14:textId="77777777" w:rsidR="00B620E0" w:rsidRPr="00B620E0" w:rsidRDefault="001B0F1C" w:rsidP="00DE556F">
      <w:pPr>
        <w:pStyle w:val="SSSSubHeading"/>
      </w:pPr>
      <w:r w:rsidRPr="001B0F1C">
        <w:fldChar w:fldCharType="end"/>
      </w:r>
    </w:p>
    <w:p w14:paraId="79697A20" w14:textId="77777777" w:rsidR="00050D1B" w:rsidRDefault="00050D1B" w:rsidP="00CF17BB">
      <w:pPr>
        <w:pStyle w:val="SSSSubHeading"/>
        <w:numPr>
          <w:ilvl w:val="0"/>
          <w:numId w:val="20"/>
        </w:numPr>
      </w:pPr>
      <w:hyperlink w:anchor="Publications" w:history="1">
        <w:r w:rsidRPr="00B620E0">
          <w:rPr>
            <w:rStyle w:val="Hyperlink"/>
            <w:u w:val="none"/>
          </w:rPr>
          <w:t>Publications</w:t>
        </w:r>
      </w:hyperlink>
    </w:p>
    <w:p w14:paraId="5E7F18CE" w14:textId="77777777" w:rsidR="00B620E0" w:rsidRPr="00B620E0" w:rsidRDefault="00B620E0" w:rsidP="00DE556F">
      <w:pPr>
        <w:pStyle w:val="SSSSubHeading"/>
      </w:pPr>
    </w:p>
    <w:p w14:paraId="4CE7885A" w14:textId="77777777" w:rsidR="00050D1B" w:rsidRDefault="00050D1B" w:rsidP="00CF17BB">
      <w:pPr>
        <w:pStyle w:val="SSSSubHeading"/>
        <w:numPr>
          <w:ilvl w:val="0"/>
          <w:numId w:val="20"/>
        </w:numPr>
      </w:pPr>
      <w:hyperlink w:anchor="ExemptInformation" w:history="1">
        <w:r w:rsidRPr="00B620E0">
          <w:rPr>
            <w:rStyle w:val="Hyperlink"/>
            <w:u w:val="none"/>
          </w:rPr>
          <w:t>Exempt Information</w:t>
        </w:r>
      </w:hyperlink>
    </w:p>
    <w:p w14:paraId="6966C5A6" w14:textId="77777777" w:rsidR="00B620E0" w:rsidRPr="00B620E0" w:rsidRDefault="00B620E0" w:rsidP="00DE556F">
      <w:pPr>
        <w:pStyle w:val="SSSSubHeading"/>
      </w:pPr>
    </w:p>
    <w:p w14:paraId="26B97328" w14:textId="77777777" w:rsidR="00050D1B" w:rsidRDefault="00050D1B" w:rsidP="00CF17BB">
      <w:pPr>
        <w:pStyle w:val="SSSSubHeading"/>
        <w:numPr>
          <w:ilvl w:val="0"/>
          <w:numId w:val="20"/>
        </w:numPr>
      </w:pPr>
      <w:hyperlink w:anchor="Copyrightandreuse" w:history="1">
        <w:r w:rsidRPr="00B620E0">
          <w:rPr>
            <w:rStyle w:val="Hyperlink"/>
            <w:u w:val="none"/>
          </w:rPr>
          <w:t>Copyright and re-use</w:t>
        </w:r>
      </w:hyperlink>
    </w:p>
    <w:p w14:paraId="3383970E" w14:textId="77777777" w:rsidR="00B620E0" w:rsidRPr="00B620E0" w:rsidRDefault="00B620E0" w:rsidP="00DE556F">
      <w:pPr>
        <w:pStyle w:val="SSSSubHeading"/>
      </w:pPr>
    </w:p>
    <w:p w14:paraId="5A46BF8A" w14:textId="77777777" w:rsidR="00050D1B" w:rsidRDefault="00050D1B" w:rsidP="00CF17BB">
      <w:pPr>
        <w:pStyle w:val="SSSSubHeading"/>
        <w:numPr>
          <w:ilvl w:val="0"/>
          <w:numId w:val="20"/>
        </w:numPr>
      </w:pPr>
      <w:hyperlink w:anchor="Charges" w:history="1">
        <w:r w:rsidRPr="00B620E0">
          <w:rPr>
            <w:rStyle w:val="Hyperlink"/>
            <w:u w:val="none"/>
          </w:rPr>
          <w:t>Charges</w:t>
        </w:r>
      </w:hyperlink>
    </w:p>
    <w:p w14:paraId="672EE799" w14:textId="77777777" w:rsidR="00B620E0" w:rsidRPr="00B620E0" w:rsidRDefault="00B620E0" w:rsidP="00DE556F">
      <w:pPr>
        <w:pStyle w:val="SSSSubHeading"/>
      </w:pPr>
    </w:p>
    <w:p w14:paraId="0D77C9F4" w14:textId="77777777" w:rsidR="00050D1B" w:rsidRPr="009F37A3" w:rsidRDefault="00050D1B" w:rsidP="00CF17BB">
      <w:pPr>
        <w:pStyle w:val="SSSSubHeading"/>
        <w:numPr>
          <w:ilvl w:val="0"/>
          <w:numId w:val="20"/>
        </w:numPr>
      </w:pPr>
      <w:hyperlink w:anchor="AdviceandAssistance" w:history="1">
        <w:r w:rsidRPr="00A230CF">
          <w:rPr>
            <w:rStyle w:val="Hyperlink"/>
            <w:u w:val="none"/>
          </w:rPr>
          <w:t>Advice and assistance</w:t>
        </w:r>
      </w:hyperlink>
    </w:p>
    <w:p w14:paraId="478B424C" w14:textId="77777777" w:rsidR="00B620E0" w:rsidRPr="00B620E0" w:rsidRDefault="00B620E0" w:rsidP="00DE556F">
      <w:pPr>
        <w:pStyle w:val="SSSSubHeading"/>
      </w:pPr>
    </w:p>
    <w:p w14:paraId="447B4157" w14:textId="77777777" w:rsidR="00050D1B" w:rsidRDefault="00050D1B" w:rsidP="00CF17BB">
      <w:pPr>
        <w:pStyle w:val="SSSSubHeading"/>
        <w:numPr>
          <w:ilvl w:val="0"/>
          <w:numId w:val="20"/>
        </w:numPr>
      </w:pPr>
      <w:hyperlink w:anchor="Duration" w:history="1">
        <w:r w:rsidRPr="00B620E0">
          <w:rPr>
            <w:rStyle w:val="Hyperlink"/>
            <w:u w:val="none"/>
          </w:rPr>
          <w:t>Duration</w:t>
        </w:r>
      </w:hyperlink>
    </w:p>
    <w:p w14:paraId="47867761" w14:textId="77777777" w:rsidR="00B620E0" w:rsidRPr="00B620E0" w:rsidRDefault="00B620E0" w:rsidP="00DE556F">
      <w:pPr>
        <w:pStyle w:val="SSSSubHeading"/>
      </w:pPr>
    </w:p>
    <w:p w14:paraId="0C9E96BD" w14:textId="387F6B61" w:rsidR="00050D1B" w:rsidRPr="00B620E0" w:rsidRDefault="002621CF" w:rsidP="00CF17BB">
      <w:pPr>
        <w:pStyle w:val="SSSSubHeading"/>
        <w:numPr>
          <w:ilvl w:val="0"/>
          <w:numId w:val="20"/>
        </w:numPr>
      </w:pPr>
      <w:hyperlink w:anchor="ClassesofInformation" w:history="1">
        <w:r w:rsidR="00050D1B" w:rsidRPr="00B620E0">
          <w:rPr>
            <w:rStyle w:val="Hyperlink"/>
            <w:u w:val="none"/>
          </w:rPr>
          <w:t>Classes of Information</w:t>
        </w:r>
      </w:hyperlink>
    </w:p>
    <w:p w14:paraId="3B09839D" w14:textId="77777777" w:rsidR="00BA69E1" w:rsidRDefault="00BA69E1" w:rsidP="00BA69E1">
      <w:pPr>
        <w:pStyle w:val="SSSHeading"/>
      </w:pPr>
    </w:p>
    <w:p w14:paraId="770AE54A" w14:textId="77777777" w:rsidR="00BA69E1" w:rsidRDefault="00BA69E1" w:rsidP="00E14088">
      <w:pPr>
        <w:spacing w:line="360" w:lineRule="auto"/>
        <w:rPr>
          <w:b/>
          <w:u w:val="single"/>
        </w:rPr>
      </w:pPr>
    </w:p>
    <w:p w14:paraId="780B3E1E" w14:textId="75A051ED" w:rsidR="004D0C13" w:rsidRPr="004509E8" w:rsidRDefault="004D0C13" w:rsidP="00E14088">
      <w:pPr>
        <w:spacing w:line="360" w:lineRule="auto"/>
        <w:jc w:val="right"/>
        <w:rPr>
          <w:rFonts w:cs="Arial"/>
          <w:b/>
          <w:bCs/>
          <w:color w:val="000000" w:themeColor="text1"/>
          <w:sz w:val="28"/>
          <w:szCs w:val="28"/>
          <w:lang w:eastAsia="en-GB"/>
        </w:rPr>
      </w:pPr>
      <w:r w:rsidRPr="69F75B5E">
        <w:rPr>
          <w:rFonts w:cs="Arial"/>
          <w:b/>
          <w:bCs/>
          <w:color w:val="000000" w:themeColor="text1"/>
          <w:sz w:val="28"/>
          <w:szCs w:val="28"/>
          <w:lang w:eastAsia="en-GB"/>
        </w:rPr>
        <w:br w:type="page"/>
      </w:r>
    </w:p>
    <w:p w14:paraId="625AF703" w14:textId="77777777" w:rsidR="00992E91" w:rsidRDefault="004D0C13" w:rsidP="00992E91">
      <w:pPr>
        <w:shd w:val="clear" w:color="auto" w:fill="FFFFFF"/>
        <w:spacing w:after="150" w:line="240" w:lineRule="auto"/>
        <w:jc w:val="left"/>
        <w:rPr>
          <w:rStyle w:val="SSSHeadingChar"/>
        </w:rPr>
      </w:pPr>
      <w:bookmarkStart w:id="0" w:name="Introduction"/>
      <w:r w:rsidRPr="00BA69E1">
        <w:rPr>
          <w:rStyle w:val="SSSHeadingChar"/>
        </w:rPr>
        <w:lastRenderedPageBreak/>
        <w:t>Introduction</w:t>
      </w:r>
      <w:bookmarkEnd w:id="0"/>
    </w:p>
    <w:p w14:paraId="56C32081" w14:textId="65964CA1" w:rsidR="004D0C13" w:rsidRPr="00992E91" w:rsidRDefault="00B3560F" w:rsidP="69F75B5E">
      <w:pPr>
        <w:shd w:val="clear" w:color="auto" w:fill="FFFFFF" w:themeFill="background1"/>
        <w:spacing w:after="150" w:line="360" w:lineRule="auto"/>
        <w:jc w:val="left"/>
        <w:rPr>
          <w:b/>
          <w:bCs/>
          <w:color w:val="E6007D"/>
          <w:sz w:val="28"/>
          <w:szCs w:val="28"/>
        </w:rPr>
      </w:pPr>
      <w:r>
        <w:br/>
      </w:r>
      <w:r w:rsidR="004D0C13" w:rsidRPr="69F75B5E">
        <w:rPr>
          <w:rFonts w:cs="Arial"/>
          <w:color w:val="000000" w:themeColor="text1"/>
          <w:lang w:eastAsia="en-GB"/>
        </w:rPr>
        <w:t xml:space="preserve">The </w:t>
      </w:r>
      <w:hyperlink r:id="rId13">
        <w:r w:rsidR="004D0C13" w:rsidRPr="69F75B5E">
          <w:rPr>
            <w:rStyle w:val="Hyperlink"/>
            <w:rFonts w:cs="Arial"/>
            <w:color w:val="000000" w:themeColor="text1"/>
            <w:lang w:eastAsia="en-GB"/>
          </w:rPr>
          <w:t>Freedom of Information (Scotland) Act 2002</w:t>
        </w:r>
      </w:hyperlink>
      <w:r w:rsidR="004D0C13" w:rsidRPr="69F75B5E">
        <w:rPr>
          <w:rFonts w:cs="Arial"/>
          <w:color w:val="000000" w:themeColor="text1"/>
          <w:lang w:eastAsia="en-GB"/>
        </w:rPr>
        <w:t xml:space="preserve"> (the Act) and the </w:t>
      </w:r>
      <w:r w:rsidR="57DF64D5" w:rsidRPr="69F75B5E">
        <w:rPr>
          <w:rFonts w:cs="Arial"/>
          <w:color w:val="000000" w:themeColor="text1"/>
          <w:lang w:eastAsia="en-GB"/>
        </w:rPr>
        <w:t xml:space="preserve">Environmental Information (Scotland) Regulations 2004 are the key laws which </w:t>
      </w:r>
      <w:r w:rsidR="004D0C13" w:rsidRPr="69F75B5E">
        <w:rPr>
          <w:rFonts w:cs="Arial"/>
          <w:color w:val="000000" w:themeColor="text1"/>
          <w:lang w:eastAsia="en-GB"/>
        </w:rPr>
        <w:t xml:space="preserve">provide individuals with a right to request any recorded information held by </w:t>
      </w:r>
      <w:r w:rsidR="00286DBD" w:rsidRPr="69F75B5E">
        <w:rPr>
          <w:rFonts w:cs="Arial"/>
          <w:color w:val="000000" w:themeColor="text1"/>
          <w:lang w:eastAsia="en-GB"/>
        </w:rPr>
        <w:t xml:space="preserve">Scotland’s public authorities. </w:t>
      </w:r>
      <w:r w:rsidR="004D0C13" w:rsidRPr="69F75B5E">
        <w:rPr>
          <w:rFonts w:cs="Arial"/>
          <w:color w:val="000000" w:themeColor="text1"/>
          <w:lang w:eastAsia="en-GB"/>
        </w:rPr>
        <w:t xml:space="preserve">Anyone can use this right, and information can only be withheld where the Act expressly permits it. </w:t>
      </w:r>
      <w:r>
        <w:br/>
      </w:r>
      <w:r>
        <w:br/>
      </w:r>
      <w:r w:rsidR="004D0C13" w:rsidRPr="69F75B5E">
        <w:rPr>
          <w:rFonts w:cs="Arial"/>
          <w:color w:val="000000" w:themeColor="text1"/>
          <w:lang w:eastAsia="en-GB"/>
        </w:rPr>
        <w:t xml:space="preserve">The Act requires Scottish public authorities to adopt and maintain a publication scheme. Authorities </w:t>
      </w:r>
      <w:r w:rsidR="5BC430B3" w:rsidRPr="69F75B5E">
        <w:rPr>
          <w:rFonts w:cs="Arial"/>
          <w:color w:val="000000" w:themeColor="text1"/>
          <w:lang w:eastAsia="en-GB"/>
        </w:rPr>
        <w:t xml:space="preserve">have a duty </w:t>
      </w:r>
      <w:r w:rsidR="004D0C13" w:rsidRPr="69F75B5E">
        <w:rPr>
          <w:rFonts w:cs="Arial"/>
          <w:color w:val="000000" w:themeColor="text1"/>
          <w:lang w:eastAsia="en-GB"/>
        </w:rPr>
        <w:t>to:</w:t>
      </w:r>
    </w:p>
    <w:p w14:paraId="16C2DCB7" w14:textId="77777777" w:rsidR="004D0C13" w:rsidRPr="00A42BD1" w:rsidRDefault="004D0C13" w:rsidP="00992E91">
      <w:pPr>
        <w:pStyle w:val="ListParagraph"/>
        <w:numPr>
          <w:ilvl w:val="0"/>
          <w:numId w:val="7"/>
        </w:numPr>
        <w:shd w:val="clear" w:color="auto" w:fill="FFFFFF"/>
        <w:tabs>
          <w:tab w:val="clear" w:pos="720"/>
          <w:tab w:val="clear" w:pos="1440"/>
          <w:tab w:val="clear" w:pos="2160"/>
          <w:tab w:val="clear" w:pos="2880"/>
          <w:tab w:val="clear" w:pos="4680"/>
          <w:tab w:val="clear" w:pos="5400"/>
          <w:tab w:val="clear" w:pos="9000"/>
        </w:tabs>
        <w:spacing w:after="150" w:line="360" w:lineRule="auto"/>
        <w:jc w:val="left"/>
        <w:rPr>
          <w:rFonts w:cs="Arial"/>
          <w:color w:val="000000" w:themeColor="text1"/>
          <w:szCs w:val="24"/>
          <w:lang w:eastAsia="en-GB"/>
        </w:rPr>
      </w:pPr>
      <w:r w:rsidRPr="00A42BD1">
        <w:rPr>
          <w:rFonts w:cs="Arial"/>
          <w:color w:val="000000" w:themeColor="text1"/>
          <w:szCs w:val="24"/>
          <w:lang w:eastAsia="en-GB"/>
        </w:rPr>
        <w:t>publish the classes</w:t>
      </w:r>
      <w:r w:rsidR="002D4865" w:rsidRPr="00A42BD1">
        <w:rPr>
          <w:rFonts w:cs="Arial"/>
          <w:color w:val="000000" w:themeColor="text1"/>
          <w:szCs w:val="24"/>
          <w:lang w:eastAsia="en-GB"/>
        </w:rPr>
        <w:t xml:space="preserve"> </w:t>
      </w:r>
      <w:r w:rsidRPr="00A42BD1">
        <w:rPr>
          <w:rFonts w:cs="Arial"/>
          <w:color w:val="000000" w:themeColor="text1"/>
          <w:szCs w:val="24"/>
          <w:lang w:eastAsia="en-GB"/>
        </w:rPr>
        <w:t>of information that they make routinely available; and</w:t>
      </w:r>
    </w:p>
    <w:p w14:paraId="4C9A28E1" w14:textId="77777777" w:rsidR="004D0C13" w:rsidRPr="00A42BD1" w:rsidRDefault="004D0C13" w:rsidP="00992E91">
      <w:pPr>
        <w:pStyle w:val="ListParagraph"/>
        <w:numPr>
          <w:ilvl w:val="0"/>
          <w:numId w:val="7"/>
        </w:numPr>
        <w:shd w:val="clear" w:color="auto" w:fill="FFFFFF"/>
        <w:tabs>
          <w:tab w:val="clear" w:pos="720"/>
          <w:tab w:val="clear" w:pos="1440"/>
          <w:tab w:val="clear" w:pos="2160"/>
          <w:tab w:val="clear" w:pos="2880"/>
          <w:tab w:val="clear" w:pos="4680"/>
          <w:tab w:val="clear" w:pos="5400"/>
          <w:tab w:val="clear" w:pos="9000"/>
        </w:tabs>
        <w:spacing w:after="150" w:line="360" w:lineRule="auto"/>
        <w:jc w:val="left"/>
        <w:rPr>
          <w:rFonts w:cs="Arial"/>
          <w:color w:val="000000" w:themeColor="text1"/>
          <w:szCs w:val="24"/>
          <w:lang w:eastAsia="en-GB"/>
        </w:rPr>
      </w:pPr>
      <w:r w:rsidRPr="00A42BD1">
        <w:rPr>
          <w:rFonts w:cs="Arial"/>
          <w:color w:val="000000" w:themeColor="text1"/>
          <w:szCs w:val="24"/>
          <w:lang w:eastAsia="en-GB"/>
        </w:rPr>
        <w:t>tell the public how to access the information they publish and whether information is available free of charge or on payment.</w:t>
      </w:r>
    </w:p>
    <w:p w14:paraId="511F15C1" w14:textId="77777777" w:rsidR="002D4865" w:rsidRPr="00A42BD1" w:rsidRDefault="002D4865" w:rsidP="00E14088">
      <w:pPr>
        <w:pStyle w:val="ListParagraph"/>
        <w:shd w:val="clear" w:color="auto" w:fill="FFFFFF"/>
        <w:spacing w:after="150" w:line="360" w:lineRule="auto"/>
        <w:ind w:left="0"/>
        <w:jc w:val="left"/>
        <w:rPr>
          <w:rFonts w:cs="Arial"/>
          <w:color w:val="000000" w:themeColor="text1"/>
          <w:szCs w:val="24"/>
          <w:lang w:eastAsia="en-GB"/>
        </w:rPr>
      </w:pPr>
    </w:p>
    <w:p w14:paraId="30927B09" w14:textId="77777777" w:rsidR="002D4865" w:rsidRPr="00A42BD1" w:rsidRDefault="002D4865" w:rsidP="00E14088">
      <w:pPr>
        <w:pStyle w:val="ListParagraph"/>
        <w:shd w:val="clear" w:color="auto" w:fill="FFFFFF"/>
        <w:spacing w:after="150" w:line="360" w:lineRule="auto"/>
        <w:ind w:left="0"/>
        <w:jc w:val="left"/>
        <w:rPr>
          <w:rFonts w:cs="Arial"/>
          <w:color w:val="000000" w:themeColor="text1"/>
          <w:szCs w:val="24"/>
          <w:lang w:eastAsia="en-GB"/>
        </w:rPr>
      </w:pPr>
      <w:r w:rsidRPr="00A42BD1">
        <w:rPr>
          <w:rFonts w:cs="Arial"/>
          <w:color w:val="000000" w:themeColor="text1"/>
          <w:szCs w:val="24"/>
          <w:lang w:eastAsia="en-GB"/>
        </w:rPr>
        <w:t>A class is a group of information having one or more common features such as subject or origin.</w:t>
      </w:r>
    </w:p>
    <w:p w14:paraId="7E86CDA6" w14:textId="77777777" w:rsidR="002D4865" w:rsidRPr="00A42BD1" w:rsidRDefault="002D4865" w:rsidP="00E14088">
      <w:pPr>
        <w:pStyle w:val="ListParagraph"/>
        <w:shd w:val="clear" w:color="auto" w:fill="FFFFFF"/>
        <w:spacing w:after="150" w:line="360" w:lineRule="auto"/>
        <w:ind w:left="0"/>
        <w:jc w:val="left"/>
        <w:rPr>
          <w:rFonts w:cs="Arial"/>
          <w:color w:val="000000" w:themeColor="text1"/>
          <w:szCs w:val="24"/>
          <w:lang w:eastAsia="en-GB"/>
        </w:rPr>
      </w:pPr>
    </w:p>
    <w:p w14:paraId="148C6127" w14:textId="77777777" w:rsidR="004D0C13" w:rsidRPr="00A42BD1" w:rsidRDefault="00CF3824" w:rsidP="006144C4">
      <w:pPr>
        <w:pStyle w:val="ListParagraph"/>
        <w:shd w:val="clear" w:color="auto" w:fill="FFFFFF"/>
        <w:spacing w:after="150" w:line="360" w:lineRule="auto"/>
        <w:ind w:left="0"/>
        <w:jc w:val="left"/>
        <w:rPr>
          <w:rFonts w:cs="Arial"/>
          <w:color w:val="000000" w:themeColor="text1"/>
          <w:szCs w:val="24"/>
          <w:lang w:eastAsia="en-GB"/>
        </w:rPr>
      </w:pPr>
      <w:r>
        <w:rPr>
          <w:rFonts w:cs="Arial"/>
          <w:color w:val="000000" w:themeColor="text1"/>
          <w:szCs w:val="24"/>
          <w:lang w:eastAsia="en-GB"/>
        </w:rPr>
        <w:t xml:space="preserve">The Scottish Government is the named public authority in the Act. The Scottish Government has adopted the </w:t>
      </w:r>
      <w:hyperlink r:id="rId14" w:history="1">
        <w:r w:rsidR="004D0C13" w:rsidRPr="00A42BD1">
          <w:rPr>
            <w:rStyle w:val="Hyperlink"/>
            <w:rFonts w:cs="Arial"/>
            <w:color w:val="000000" w:themeColor="text1"/>
            <w:szCs w:val="24"/>
            <w:lang w:eastAsia="en-GB"/>
          </w:rPr>
          <w:t>Model Publication Scheme</w:t>
        </w:r>
      </w:hyperlink>
      <w:r w:rsidR="004D0C13" w:rsidRPr="00A42BD1">
        <w:rPr>
          <w:rFonts w:cs="Arial"/>
          <w:color w:val="000000" w:themeColor="text1"/>
          <w:szCs w:val="24"/>
          <w:lang w:eastAsia="en-GB"/>
        </w:rPr>
        <w:t xml:space="preserve"> developed by the Scottish Information Commissioner</w:t>
      </w:r>
      <w:r w:rsidR="00A732BB" w:rsidRPr="00A42BD1">
        <w:rPr>
          <w:rFonts w:cs="Arial"/>
          <w:color w:val="000000" w:themeColor="text1"/>
          <w:szCs w:val="24"/>
          <w:lang w:eastAsia="en-GB"/>
        </w:rPr>
        <w:t xml:space="preserve">. </w:t>
      </w:r>
      <w:r w:rsidR="004D0C13" w:rsidRPr="00A42BD1">
        <w:rPr>
          <w:rFonts w:cs="Arial"/>
          <w:color w:val="000000" w:themeColor="text1"/>
          <w:szCs w:val="24"/>
          <w:lang w:eastAsia="en-GB"/>
        </w:rPr>
        <w:t xml:space="preserve">The Model Publication Scheme </w:t>
      </w:r>
      <w:r w:rsidR="00545270" w:rsidRPr="00A42BD1">
        <w:rPr>
          <w:rFonts w:cs="Arial"/>
          <w:color w:val="000000" w:themeColor="text1"/>
          <w:szCs w:val="24"/>
          <w:lang w:eastAsia="en-GB"/>
        </w:rPr>
        <w:t xml:space="preserve">developed by the Commissioner </w:t>
      </w:r>
      <w:r w:rsidR="004D0C13" w:rsidRPr="00A42BD1">
        <w:rPr>
          <w:rFonts w:cs="Arial"/>
          <w:color w:val="000000" w:themeColor="text1"/>
          <w:szCs w:val="24"/>
          <w:lang w:eastAsia="en-GB"/>
        </w:rPr>
        <w:t xml:space="preserve">can be viewed </w:t>
      </w:r>
      <w:hyperlink r:id="rId15" w:history="1">
        <w:r w:rsidR="004D0C13" w:rsidRPr="00A42BD1">
          <w:rPr>
            <w:rStyle w:val="Hyperlink"/>
            <w:rFonts w:cs="Arial"/>
            <w:color w:val="000000" w:themeColor="text1"/>
            <w:szCs w:val="24"/>
            <w:lang w:eastAsia="en-GB"/>
          </w:rPr>
          <w:t>online</w:t>
        </w:r>
      </w:hyperlink>
      <w:r w:rsidR="004D0C13" w:rsidRPr="00A42BD1">
        <w:rPr>
          <w:rFonts w:cs="Arial"/>
          <w:color w:val="000000" w:themeColor="text1"/>
          <w:szCs w:val="24"/>
          <w:lang w:eastAsia="en-GB"/>
        </w:rPr>
        <w:t xml:space="preserve"> or </w:t>
      </w:r>
      <w:hyperlink r:id="rId16" w:history="1">
        <w:r w:rsidR="004D0C13" w:rsidRPr="001D213D">
          <w:rPr>
            <w:rStyle w:val="Hyperlink"/>
            <w:rFonts w:cs="Arial"/>
            <w:color w:val="auto"/>
            <w:szCs w:val="24"/>
            <w:lang w:eastAsia="en-GB"/>
          </w:rPr>
          <w:t xml:space="preserve">by </w:t>
        </w:r>
        <w:r w:rsidR="009C22FB" w:rsidRPr="001D213D">
          <w:rPr>
            <w:rStyle w:val="Hyperlink"/>
            <w:rFonts w:cs="Arial"/>
            <w:color w:val="auto"/>
            <w:szCs w:val="24"/>
          </w:rPr>
          <w:t>contacting us.</w:t>
        </w:r>
      </w:hyperlink>
      <w:r w:rsidR="009C22FB" w:rsidRPr="00A42BD1">
        <w:rPr>
          <w:rFonts w:cs="Arial"/>
          <w:szCs w:val="24"/>
        </w:rPr>
        <w:t xml:space="preserve"> </w:t>
      </w:r>
      <w:r w:rsidR="006144C4" w:rsidRPr="00A42BD1">
        <w:rPr>
          <w:rFonts w:cs="Arial"/>
          <w:color w:val="000000" w:themeColor="text1"/>
          <w:szCs w:val="24"/>
          <w:lang w:eastAsia="en-GB"/>
        </w:rPr>
        <w:br/>
      </w:r>
      <w:r w:rsidR="006144C4" w:rsidRPr="00A42BD1">
        <w:rPr>
          <w:rFonts w:cs="Arial"/>
          <w:color w:val="000000" w:themeColor="text1"/>
          <w:szCs w:val="24"/>
          <w:lang w:eastAsia="en-GB"/>
        </w:rPr>
        <w:br/>
      </w:r>
      <w:r>
        <w:rPr>
          <w:rFonts w:cs="Arial"/>
          <w:color w:val="000000" w:themeColor="text1"/>
          <w:szCs w:val="24"/>
          <w:lang w:eastAsia="en-GB"/>
        </w:rPr>
        <w:t xml:space="preserve">Social Security Scotland will contribute to the </w:t>
      </w:r>
      <w:r w:rsidR="004D0C13" w:rsidRPr="00A42BD1">
        <w:rPr>
          <w:rFonts w:cs="Arial"/>
          <w:color w:val="000000" w:themeColor="text1"/>
          <w:szCs w:val="24"/>
          <w:lang w:eastAsia="en-GB"/>
        </w:rPr>
        <w:t xml:space="preserve">Model Publication Scheme </w:t>
      </w:r>
      <w:r>
        <w:rPr>
          <w:rFonts w:cs="Arial"/>
          <w:color w:val="000000" w:themeColor="text1"/>
          <w:szCs w:val="24"/>
          <w:lang w:eastAsia="en-GB"/>
        </w:rPr>
        <w:t>by</w:t>
      </w:r>
      <w:r w:rsidR="004D0C13" w:rsidRPr="00A42BD1">
        <w:rPr>
          <w:rFonts w:cs="Arial"/>
          <w:color w:val="000000" w:themeColor="text1"/>
          <w:szCs w:val="24"/>
          <w:lang w:eastAsia="en-GB"/>
        </w:rPr>
        <w:t>:</w:t>
      </w:r>
    </w:p>
    <w:p w14:paraId="6877D4C8" w14:textId="77777777" w:rsidR="004D0C13" w:rsidRPr="00A42BD1" w:rsidRDefault="004D0C13" w:rsidP="00CF17BB">
      <w:pPr>
        <w:pStyle w:val="ListParagraph"/>
        <w:numPr>
          <w:ilvl w:val="0"/>
          <w:numId w:val="8"/>
        </w:numPr>
        <w:shd w:val="clear" w:color="auto" w:fill="FFFFFF"/>
        <w:tabs>
          <w:tab w:val="clear" w:pos="720"/>
          <w:tab w:val="clear" w:pos="1440"/>
          <w:tab w:val="clear" w:pos="2160"/>
          <w:tab w:val="clear" w:pos="2880"/>
          <w:tab w:val="clear" w:pos="4680"/>
          <w:tab w:val="clear" w:pos="5400"/>
          <w:tab w:val="clear" w:pos="9000"/>
        </w:tabs>
        <w:spacing w:after="150" w:line="360" w:lineRule="auto"/>
        <w:jc w:val="left"/>
        <w:rPr>
          <w:rFonts w:cs="Arial"/>
          <w:color w:val="000000" w:themeColor="text1"/>
          <w:szCs w:val="24"/>
          <w:lang w:eastAsia="en-GB"/>
        </w:rPr>
      </w:pPr>
      <w:r w:rsidRPr="00A42BD1">
        <w:rPr>
          <w:rFonts w:cs="Arial"/>
          <w:color w:val="000000" w:themeColor="text1"/>
          <w:szCs w:val="24"/>
          <w:lang w:eastAsia="en-GB"/>
        </w:rPr>
        <w:t>using the M</w:t>
      </w:r>
      <w:r w:rsidR="002D4865" w:rsidRPr="00A42BD1">
        <w:rPr>
          <w:rFonts w:cs="Arial"/>
          <w:color w:val="000000" w:themeColor="text1"/>
          <w:szCs w:val="24"/>
          <w:lang w:eastAsia="en-GB"/>
        </w:rPr>
        <w:t xml:space="preserve">odel </w:t>
      </w:r>
      <w:r w:rsidRPr="00A42BD1">
        <w:rPr>
          <w:rFonts w:cs="Arial"/>
          <w:color w:val="000000" w:themeColor="text1"/>
          <w:szCs w:val="24"/>
          <w:lang w:eastAsia="en-GB"/>
        </w:rPr>
        <w:t>P</w:t>
      </w:r>
      <w:r w:rsidR="002D4865" w:rsidRPr="00A42BD1">
        <w:rPr>
          <w:rFonts w:cs="Arial"/>
          <w:color w:val="000000" w:themeColor="text1"/>
          <w:szCs w:val="24"/>
          <w:lang w:eastAsia="en-GB"/>
        </w:rPr>
        <w:t xml:space="preserve">ublication </w:t>
      </w:r>
      <w:r w:rsidRPr="00A42BD1">
        <w:rPr>
          <w:rFonts w:cs="Arial"/>
          <w:color w:val="000000" w:themeColor="text1"/>
          <w:szCs w:val="24"/>
          <w:lang w:eastAsia="en-GB"/>
        </w:rPr>
        <w:t>S</w:t>
      </w:r>
      <w:r w:rsidR="002D4865" w:rsidRPr="00A42BD1">
        <w:rPr>
          <w:rFonts w:cs="Arial"/>
          <w:color w:val="000000" w:themeColor="text1"/>
          <w:szCs w:val="24"/>
          <w:lang w:eastAsia="en-GB"/>
        </w:rPr>
        <w:t>cheme</w:t>
      </w:r>
      <w:r w:rsidRPr="00A42BD1">
        <w:rPr>
          <w:rFonts w:cs="Arial"/>
          <w:color w:val="000000" w:themeColor="text1"/>
          <w:szCs w:val="24"/>
          <w:lang w:eastAsia="en-GB"/>
        </w:rPr>
        <w:t xml:space="preserve"> as its publication scheme, and accepting any updates to the </w:t>
      </w:r>
      <w:r w:rsidR="002D4865" w:rsidRPr="00A42BD1">
        <w:rPr>
          <w:rFonts w:cs="Arial"/>
          <w:color w:val="000000" w:themeColor="text1"/>
          <w:szCs w:val="24"/>
          <w:lang w:eastAsia="en-GB"/>
        </w:rPr>
        <w:t>Model Publication Scheme</w:t>
      </w:r>
      <w:r w:rsidRPr="00A42BD1">
        <w:rPr>
          <w:rFonts w:cs="Arial"/>
          <w:color w:val="000000" w:themeColor="text1"/>
          <w:szCs w:val="24"/>
          <w:lang w:eastAsia="en-GB"/>
        </w:rPr>
        <w:t xml:space="preserve">, without amendment; </w:t>
      </w:r>
    </w:p>
    <w:p w14:paraId="582ADEA9" w14:textId="77777777" w:rsidR="004D0C13" w:rsidRPr="00A42BD1" w:rsidRDefault="004D0C13" w:rsidP="00CF17BB">
      <w:pPr>
        <w:pStyle w:val="ListParagraph"/>
        <w:numPr>
          <w:ilvl w:val="0"/>
          <w:numId w:val="8"/>
        </w:numPr>
        <w:shd w:val="clear" w:color="auto" w:fill="FFFFFF"/>
        <w:tabs>
          <w:tab w:val="clear" w:pos="720"/>
          <w:tab w:val="clear" w:pos="1440"/>
          <w:tab w:val="clear" w:pos="2160"/>
          <w:tab w:val="clear" w:pos="2880"/>
          <w:tab w:val="clear" w:pos="4680"/>
          <w:tab w:val="clear" w:pos="5400"/>
          <w:tab w:val="clear" w:pos="9000"/>
        </w:tabs>
        <w:spacing w:after="150" w:line="360" w:lineRule="auto"/>
        <w:jc w:val="left"/>
        <w:rPr>
          <w:rFonts w:cs="Arial"/>
          <w:color w:val="000000" w:themeColor="text1"/>
          <w:szCs w:val="24"/>
          <w:lang w:eastAsia="en-GB"/>
        </w:rPr>
      </w:pPr>
      <w:r w:rsidRPr="00A42BD1">
        <w:rPr>
          <w:rFonts w:cs="Arial"/>
          <w:color w:val="000000" w:themeColor="text1"/>
          <w:szCs w:val="24"/>
          <w:lang w:eastAsia="en-GB"/>
        </w:rPr>
        <w:t>publishing the information, including environmental information, we hold which falls within the classes of information;</w:t>
      </w:r>
    </w:p>
    <w:p w14:paraId="7FACE9B5" w14:textId="77777777" w:rsidR="004D0C13" w:rsidRPr="00A42BD1" w:rsidRDefault="004D0C13" w:rsidP="00CF17BB">
      <w:pPr>
        <w:pStyle w:val="ListParagraph"/>
        <w:numPr>
          <w:ilvl w:val="0"/>
          <w:numId w:val="8"/>
        </w:numPr>
        <w:shd w:val="clear" w:color="auto" w:fill="FFFFFF"/>
        <w:tabs>
          <w:tab w:val="clear" w:pos="720"/>
          <w:tab w:val="clear" w:pos="1440"/>
          <w:tab w:val="clear" w:pos="2160"/>
          <w:tab w:val="clear" w:pos="2880"/>
          <w:tab w:val="clear" w:pos="4680"/>
          <w:tab w:val="clear" w:pos="5400"/>
          <w:tab w:val="clear" w:pos="9000"/>
        </w:tabs>
        <w:spacing w:after="150" w:line="360" w:lineRule="auto"/>
        <w:jc w:val="left"/>
        <w:rPr>
          <w:rFonts w:cs="Arial"/>
          <w:color w:val="000000" w:themeColor="text1"/>
          <w:szCs w:val="24"/>
          <w:lang w:eastAsia="en-GB"/>
        </w:rPr>
      </w:pPr>
      <w:r w:rsidRPr="00A42BD1">
        <w:rPr>
          <w:rFonts w:cs="Arial"/>
          <w:color w:val="000000" w:themeColor="text1"/>
          <w:szCs w:val="24"/>
          <w:lang w:eastAsia="en-GB"/>
        </w:rPr>
        <w:t xml:space="preserve">ensuring that the way we publish information meets the Model Publication Scheme Principles; </w:t>
      </w:r>
    </w:p>
    <w:p w14:paraId="1FF1C5D3" w14:textId="362BB29C" w:rsidR="00506371" w:rsidRPr="00506371" w:rsidRDefault="004D0C13" w:rsidP="00506371">
      <w:pPr>
        <w:pStyle w:val="ListParagraph"/>
        <w:numPr>
          <w:ilvl w:val="0"/>
          <w:numId w:val="8"/>
        </w:numPr>
        <w:shd w:val="clear" w:color="auto" w:fill="FFFFFF" w:themeFill="background1"/>
        <w:tabs>
          <w:tab w:val="clear" w:pos="720"/>
          <w:tab w:val="clear" w:pos="1440"/>
          <w:tab w:val="clear" w:pos="2160"/>
          <w:tab w:val="clear" w:pos="2880"/>
          <w:tab w:val="clear" w:pos="4680"/>
          <w:tab w:val="clear" w:pos="5400"/>
          <w:tab w:val="clear" w:pos="9000"/>
        </w:tabs>
        <w:spacing w:after="150" w:line="360" w:lineRule="auto"/>
        <w:jc w:val="left"/>
        <w:rPr>
          <w:rFonts w:cs="Arial"/>
          <w:color w:val="000000" w:themeColor="text1"/>
          <w:lang w:eastAsia="en-GB"/>
        </w:rPr>
      </w:pPr>
      <w:r w:rsidRPr="69F75B5E">
        <w:rPr>
          <w:rFonts w:cs="Arial"/>
          <w:color w:val="000000" w:themeColor="text1"/>
          <w:lang w:eastAsia="en-GB"/>
        </w:rPr>
        <w:t>producing a Guide to Information which sets out:</w:t>
      </w:r>
    </w:p>
    <w:p w14:paraId="6AEFE9E1" w14:textId="24D3B3F7" w:rsidR="004D0C13" w:rsidRPr="00983EAE" w:rsidRDefault="004D0C13" w:rsidP="00506371">
      <w:pPr>
        <w:pStyle w:val="ListParagraph"/>
        <w:shd w:val="clear" w:color="auto" w:fill="FFFFFF" w:themeFill="background1"/>
        <w:tabs>
          <w:tab w:val="clear" w:pos="720"/>
          <w:tab w:val="clear" w:pos="1440"/>
          <w:tab w:val="clear" w:pos="2160"/>
          <w:tab w:val="clear" w:pos="2880"/>
          <w:tab w:val="clear" w:pos="4680"/>
          <w:tab w:val="clear" w:pos="5400"/>
          <w:tab w:val="clear" w:pos="9000"/>
        </w:tabs>
        <w:spacing w:after="150" w:line="276" w:lineRule="auto"/>
        <w:jc w:val="left"/>
        <w:rPr>
          <w:rFonts w:cs="Arial"/>
          <w:color w:val="000000" w:themeColor="text1"/>
          <w:lang w:eastAsia="en-GB"/>
        </w:rPr>
      </w:pPr>
      <w:r w:rsidRPr="00983EAE">
        <w:rPr>
          <w:rFonts w:cs="Arial"/>
          <w:color w:val="000000" w:themeColor="text1"/>
          <w:lang w:eastAsia="en-GB"/>
        </w:rPr>
        <w:t xml:space="preserve">(a) the information the authority publishes through the </w:t>
      </w:r>
      <w:r w:rsidR="002D4865" w:rsidRPr="00983EAE">
        <w:rPr>
          <w:rFonts w:cs="Arial"/>
          <w:color w:val="000000" w:themeColor="text1"/>
          <w:lang w:eastAsia="en-GB"/>
        </w:rPr>
        <w:t>Model</w:t>
      </w:r>
      <w:r w:rsidR="11C94BA8" w:rsidRPr="00983EAE">
        <w:rPr>
          <w:rFonts w:cs="Arial"/>
          <w:color w:val="000000" w:themeColor="text1"/>
          <w:lang w:eastAsia="en-GB"/>
        </w:rPr>
        <w:t xml:space="preserve"> </w:t>
      </w:r>
      <w:r w:rsidR="002D4865" w:rsidRPr="00983EAE">
        <w:rPr>
          <w:rFonts w:cs="Arial"/>
          <w:color w:val="000000" w:themeColor="text1"/>
          <w:lang w:eastAsia="en-GB"/>
        </w:rPr>
        <w:t>Publication</w:t>
      </w:r>
      <w:r w:rsidR="00506371">
        <w:rPr>
          <w:rFonts w:cs="Arial"/>
          <w:color w:val="000000" w:themeColor="text1"/>
          <w:lang w:eastAsia="en-GB"/>
        </w:rPr>
        <w:t xml:space="preserve"> </w:t>
      </w:r>
      <w:r w:rsidR="002D4865" w:rsidRPr="00983EAE">
        <w:rPr>
          <w:rFonts w:cs="Arial"/>
          <w:color w:val="000000" w:themeColor="text1"/>
          <w:lang w:eastAsia="en-GB"/>
        </w:rPr>
        <w:t>Scheme</w:t>
      </w:r>
      <w:r w:rsidRPr="00983EAE">
        <w:rPr>
          <w:rFonts w:cs="Arial"/>
          <w:color w:val="000000" w:themeColor="text1"/>
          <w:lang w:eastAsia="en-GB"/>
        </w:rPr>
        <w:t>;</w:t>
      </w:r>
    </w:p>
    <w:p w14:paraId="0CDE2502" w14:textId="77777777" w:rsidR="004D0C13" w:rsidRPr="00A42BD1" w:rsidRDefault="004D0C13" w:rsidP="00506371">
      <w:pPr>
        <w:shd w:val="clear" w:color="auto" w:fill="FFFFFF" w:themeFill="background1"/>
        <w:tabs>
          <w:tab w:val="clear" w:pos="720"/>
          <w:tab w:val="clear" w:pos="1440"/>
          <w:tab w:val="clear" w:pos="2160"/>
          <w:tab w:val="clear" w:pos="2880"/>
          <w:tab w:val="clear" w:pos="4680"/>
          <w:tab w:val="clear" w:pos="5400"/>
          <w:tab w:val="clear" w:pos="9000"/>
        </w:tabs>
        <w:spacing w:after="150" w:line="276" w:lineRule="auto"/>
        <w:ind w:left="720"/>
        <w:jc w:val="left"/>
        <w:rPr>
          <w:rFonts w:cs="Arial"/>
          <w:color w:val="000000" w:themeColor="text1"/>
          <w:lang w:eastAsia="en-GB"/>
        </w:rPr>
      </w:pPr>
      <w:r w:rsidRPr="69F75B5E">
        <w:rPr>
          <w:rFonts w:cs="Arial"/>
          <w:color w:val="000000" w:themeColor="text1"/>
          <w:lang w:eastAsia="en-GB"/>
        </w:rPr>
        <w:lastRenderedPageBreak/>
        <w:t>(b) how to access it;</w:t>
      </w:r>
    </w:p>
    <w:p w14:paraId="2F1BC9E7" w14:textId="77777777" w:rsidR="004D0C13" w:rsidRPr="00A42BD1" w:rsidRDefault="004D0C13" w:rsidP="00506371">
      <w:pPr>
        <w:shd w:val="clear" w:color="auto" w:fill="FFFFFF" w:themeFill="background1"/>
        <w:tabs>
          <w:tab w:val="clear" w:pos="720"/>
          <w:tab w:val="clear" w:pos="1440"/>
          <w:tab w:val="clear" w:pos="2160"/>
          <w:tab w:val="clear" w:pos="2880"/>
          <w:tab w:val="clear" w:pos="4680"/>
          <w:tab w:val="clear" w:pos="5400"/>
          <w:tab w:val="clear" w:pos="9000"/>
        </w:tabs>
        <w:spacing w:after="150" w:line="276" w:lineRule="auto"/>
        <w:ind w:left="720"/>
        <w:jc w:val="left"/>
        <w:rPr>
          <w:lang w:eastAsia="en-GB"/>
        </w:rPr>
      </w:pPr>
      <w:r w:rsidRPr="69F75B5E">
        <w:rPr>
          <w:rFonts w:cs="Arial"/>
          <w:color w:val="000000" w:themeColor="text1"/>
          <w:lang w:eastAsia="en-GB"/>
        </w:rPr>
        <w:t xml:space="preserve">(c) whether there is a charge for it; and  </w:t>
      </w:r>
    </w:p>
    <w:p w14:paraId="28B29BE4" w14:textId="77777777" w:rsidR="004D0C13" w:rsidRPr="00A42BD1" w:rsidRDefault="004D0C13" w:rsidP="00506371">
      <w:pPr>
        <w:shd w:val="clear" w:color="auto" w:fill="FFFFFF" w:themeFill="background1"/>
        <w:tabs>
          <w:tab w:val="clear" w:pos="720"/>
          <w:tab w:val="clear" w:pos="1440"/>
          <w:tab w:val="clear" w:pos="2160"/>
          <w:tab w:val="clear" w:pos="2880"/>
          <w:tab w:val="clear" w:pos="4680"/>
          <w:tab w:val="clear" w:pos="5400"/>
          <w:tab w:val="clear" w:pos="9000"/>
        </w:tabs>
        <w:spacing w:after="150" w:line="276" w:lineRule="auto"/>
        <w:ind w:left="720"/>
        <w:jc w:val="left"/>
        <w:rPr>
          <w:lang w:eastAsia="en-GB"/>
        </w:rPr>
      </w:pPr>
      <w:r w:rsidRPr="69F75B5E">
        <w:rPr>
          <w:rFonts w:cs="Arial"/>
          <w:color w:val="000000" w:themeColor="text1"/>
          <w:lang w:eastAsia="en-GB"/>
        </w:rPr>
        <w:t>(d) how to get help to access information.</w:t>
      </w:r>
    </w:p>
    <w:p w14:paraId="6713462E" w14:textId="77777777" w:rsidR="00043272" w:rsidRDefault="00043272" w:rsidP="00B3560F">
      <w:pPr>
        <w:pStyle w:val="SSSHeading"/>
        <w:spacing w:line="360" w:lineRule="auto"/>
        <w:rPr>
          <w:lang w:eastAsia="en-GB"/>
        </w:rPr>
      </w:pPr>
      <w:bookmarkStart w:id="1" w:name="Purpose"/>
    </w:p>
    <w:p w14:paraId="69783012" w14:textId="77777777" w:rsidR="00E14088" w:rsidRDefault="002D4865" w:rsidP="00B3560F">
      <w:pPr>
        <w:pStyle w:val="SSSHeading"/>
        <w:spacing w:line="360" w:lineRule="auto"/>
        <w:rPr>
          <w:lang w:eastAsia="en-GB"/>
        </w:rPr>
      </w:pPr>
      <w:r w:rsidRPr="00A42BD1">
        <w:rPr>
          <w:lang w:eastAsia="en-GB"/>
        </w:rPr>
        <w:t>P</w:t>
      </w:r>
      <w:r w:rsidR="004D0C13" w:rsidRPr="00A42BD1">
        <w:rPr>
          <w:lang w:eastAsia="en-GB"/>
        </w:rPr>
        <w:t>urpose</w:t>
      </w:r>
    </w:p>
    <w:bookmarkEnd w:id="1"/>
    <w:p w14:paraId="42D908D1" w14:textId="77777777" w:rsidR="004D0C13" w:rsidRPr="00A42BD1" w:rsidRDefault="004D0C13" w:rsidP="00B3560F">
      <w:pPr>
        <w:spacing w:after="375" w:line="360" w:lineRule="auto"/>
        <w:jc w:val="left"/>
        <w:rPr>
          <w:rFonts w:cs="Arial"/>
          <w:b/>
          <w:color w:val="000000" w:themeColor="text1"/>
          <w:szCs w:val="24"/>
          <w:lang w:eastAsia="en-GB"/>
        </w:rPr>
      </w:pPr>
      <w:r w:rsidRPr="00A42BD1">
        <w:rPr>
          <w:rFonts w:cs="Arial"/>
          <w:color w:val="000000" w:themeColor="text1"/>
          <w:szCs w:val="24"/>
          <w:lang w:eastAsia="en-GB"/>
        </w:rPr>
        <w:t>The purpose of this Guide to Information is to:</w:t>
      </w:r>
    </w:p>
    <w:p w14:paraId="1B341172" w14:textId="77777777" w:rsidR="004D0C13" w:rsidRPr="00A42BD1" w:rsidRDefault="004D0C13" w:rsidP="00CF17BB">
      <w:pPr>
        <w:numPr>
          <w:ilvl w:val="0"/>
          <w:numId w:val="9"/>
        </w:numPr>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allow the public to see what information is available (and what is not available) in relation to each class;</w:t>
      </w:r>
    </w:p>
    <w:p w14:paraId="378DFBE3" w14:textId="77777777" w:rsidR="004D0C13" w:rsidRPr="00A42BD1" w:rsidRDefault="004D0C13" w:rsidP="00CF17BB">
      <w:pPr>
        <w:numPr>
          <w:ilvl w:val="0"/>
          <w:numId w:val="9"/>
        </w:numPr>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state what charges may be applied;</w:t>
      </w:r>
    </w:p>
    <w:p w14:paraId="5D04F327" w14:textId="77777777" w:rsidR="004D0C13" w:rsidRPr="00A42BD1" w:rsidRDefault="004D0C13" w:rsidP="00CF17BB">
      <w:pPr>
        <w:numPr>
          <w:ilvl w:val="0"/>
          <w:numId w:val="9"/>
        </w:numPr>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explain how to find the information easily;</w:t>
      </w:r>
    </w:p>
    <w:p w14:paraId="21F10825" w14:textId="77777777" w:rsidR="004D0C13" w:rsidRPr="00A42BD1" w:rsidRDefault="004D0C13" w:rsidP="00CF17BB">
      <w:pPr>
        <w:numPr>
          <w:ilvl w:val="0"/>
          <w:numId w:val="9"/>
        </w:numPr>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provide contact details for enquiries and to get help with accessing the information;</w:t>
      </w:r>
      <w:r w:rsidR="007E4B02" w:rsidRPr="00A42BD1">
        <w:rPr>
          <w:rFonts w:cs="Arial"/>
          <w:color w:val="000000" w:themeColor="text1"/>
          <w:szCs w:val="24"/>
          <w:lang w:eastAsia="en-GB"/>
        </w:rPr>
        <w:t xml:space="preserve"> and</w:t>
      </w:r>
    </w:p>
    <w:p w14:paraId="4CBE7A10" w14:textId="745ECE55" w:rsidR="00F66881" w:rsidRPr="00F66881" w:rsidRDefault="004D0C13" w:rsidP="00F66881">
      <w:pPr>
        <w:numPr>
          <w:ilvl w:val="0"/>
          <w:numId w:val="9"/>
        </w:numPr>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b/>
          <w:color w:val="000000" w:themeColor="text1"/>
          <w:szCs w:val="24"/>
          <w:lang w:eastAsia="en-GB"/>
        </w:rPr>
      </w:pPr>
      <w:r w:rsidRPr="69F75B5E">
        <w:rPr>
          <w:rFonts w:cs="Arial"/>
          <w:color w:val="000000" w:themeColor="text1"/>
          <w:lang w:eastAsia="en-GB"/>
        </w:rPr>
        <w:t>explain how to request information we hold that has not been published</w:t>
      </w:r>
      <w:r w:rsidR="007E4B02" w:rsidRPr="69F75B5E">
        <w:rPr>
          <w:rFonts w:cs="Arial"/>
          <w:color w:val="000000" w:themeColor="text1"/>
          <w:lang w:eastAsia="en-GB"/>
        </w:rPr>
        <w:t>.</w:t>
      </w:r>
    </w:p>
    <w:p w14:paraId="50939C9E" w14:textId="77777777" w:rsidR="00F66881" w:rsidRDefault="00F66881" w:rsidP="00A230CF">
      <w:pPr>
        <w:pStyle w:val="SSSHeading"/>
        <w:spacing w:line="360" w:lineRule="auto"/>
        <w:rPr>
          <w:lang w:eastAsia="en-GB"/>
        </w:rPr>
      </w:pPr>
      <w:bookmarkStart w:id="2" w:name="SocialSecurityScotland"/>
    </w:p>
    <w:p w14:paraId="706A7F9C" w14:textId="713DC8E8" w:rsidR="008D48A5" w:rsidRDefault="004D0C13" w:rsidP="00A230CF">
      <w:pPr>
        <w:pStyle w:val="SSSHeading"/>
        <w:spacing w:line="360" w:lineRule="auto"/>
      </w:pPr>
      <w:r w:rsidRPr="69F75B5E">
        <w:rPr>
          <w:lang w:eastAsia="en-GB"/>
        </w:rPr>
        <w:t>Social Security Scotland</w:t>
      </w:r>
      <w:bookmarkEnd w:id="2"/>
      <w:r>
        <w:br/>
      </w:r>
      <w:r w:rsidRPr="69F75B5E">
        <w:rPr>
          <w:rStyle w:val="BodyTextChar"/>
          <w:b w:val="0"/>
          <w:bCs w:val="0"/>
          <w:color w:val="auto"/>
        </w:rPr>
        <w:t>Social Security Scotland is an Executive Agency of the Scottish Government.</w:t>
      </w:r>
      <w:r w:rsidR="00C97CF3" w:rsidRPr="69F75B5E">
        <w:rPr>
          <w:rStyle w:val="BodyTextChar"/>
          <w:b w:val="0"/>
          <w:bCs w:val="0"/>
          <w:color w:val="auto"/>
        </w:rPr>
        <w:t xml:space="preserve"> </w:t>
      </w:r>
      <w:r w:rsidR="002D4865" w:rsidRPr="69F75B5E">
        <w:rPr>
          <w:rStyle w:val="BodyTextChar"/>
          <w:b w:val="0"/>
          <w:bCs w:val="0"/>
          <w:color w:val="auto"/>
        </w:rPr>
        <w:t>We started operating in</w:t>
      </w:r>
      <w:r w:rsidR="00992E91" w:rsidRPr="69F75B5E">
        <w:rPr>
          <w:rStyle w:val="BodyTextChar"/>
          <w:b w:val="0"/>
          <w:bCs w:val="0"/>
          <w:color w:val="auto"/>
        </w:rPr>
        <w:t xml:space="preserve"> September 2018. </w:t>
      </w:r>
      <w:r w:rsidRPr="69F75B5E">
        <w:rPr>
          <w:rStyle w:val="BodyTextChar"/>
          <w:b w:val="0"/>
          <w:bCs w:val="0"/>
          <w:color w:val="auto"/>
        </w:rPr>
        <w:t xml:space="preserve">Our purpose is to administer the Scottish social security system effectively, in accordance with the principles in the </w:t>
      </w:r>
      <w:hyperlink r:id="rId17">
        <w:r w:rsidRPr="69F75B5E">
          <w:rPr>
            <w:rStyle w:val="BodyTextChar"/>
            <w:b w:val="0"/>
            <w:bCs w:val="0"/>
            <w:color w:val="auto"/>
          </w:rPr>
          <w:t>Social Security (Scotland) Act 2018</w:t>
        </w:r>
      </w:hyperlink>
      <w:r w:rsidRPr="69F75B5E">
        <w:rPr>
          <w:rStyle w:val="BodyTextChar"/>
          <w:b w:val="0"/>
          <w:bCs w:val="0"/>
          <w:color w:val="auto"/>
        </w:rPr>
        <w:t xml:space="preserve"> and </w:t>
      </w:r>
      <w:bookmarkStart w:id="3" w:name="_Int_P0VW9KJ3"/>
      <w:r w:rsidRPr="69F75B5E">
        <w:rPr>
          <w:rStyle w:val="BodyTextChar"/>
          <w:b w:val="0"/>
          <w:bCs w:val="0"/>
          <w:color w:val="auto"/>
        </w:rPr>
        <w:t>our</w:t>
      </w:r>
      <w:bookmarkEnd w:id="3"/>
      <w:r w:rsidRPr="69F75B5E">
        <w:rPr>
          <w:rStyle w:val="BodyTextChar"/>
          <w:b w:val="0"/>
          <w:bCs w:val="0"/>
          <w:color w:val="auto"/>
        </w:rPr>
        <w:t xml:space="preserve"> </w:t>
      </w:r>
      <w:hyperlink r:id="rId18" w:history="1">
        <w:r w:rsidR="005C6E1F" w:rsidRPr="0024094F">
          <w:rPr>
            <w:rStyle w:val="Hyperlink"/>
            <w:rFonts w:eastAsia="Arial" w:cs="Arial"/>
            <w:b w:val="0"/>
            <w:bCs w:val="0"/>
            <w:sz w:val="24"/>
            <w:szCs w:val="24"/>
            <w:lang w:eastAsia="en-GB" w:bidi="en-GB"/>
          </w:rPr>
          <w:t>Charter</w:t>
        </w:r>
        <w:r w:rsidR="005C6E1F" w:rsidRPr="00D64189">
          <w:rPr>
            <w:rStyle w:val="Hyperlink"/>
            <w:rFonts w:eastAsia="Arial" w:cs="Arial"/>
            <w:b w:val="0"/>
            <w:bCs w:val="0"/>
            <w:sz w:val="24"/>
            <w:szCs w:val="24"/>
            <w:lang w:eastAsia="en-GB" w:bidi="en-GB"/>
          </w:rPr>
          <w:t>.</w:t>
        </w:r>
        <w:r w:rsidR="009C22FB" w:rsidRPr="00D64189">
          <w:rPr>
            <w:rStyle w:val="Hyperlink"/>
            <w:rFonts w:eastAsia="Arial" w:cs="Arial"/>
            <w:b w:val="0"/>
            <w:bCs w:val="0"/>
            <w:sz w:val="24"/>
            <w:szCs w:val="24"/>
            <w:lang w:eastAsia="en-GB" w:bidi="en-GB"/>
          </w:rPr>
          <w:t xml:space="preserve"> </w:t>
        </w:r>
        <w:r w:rsidRPr="00D64189">
          <w:rPr>
            <w:rStyle w:val="Hyperlink"/>
          </w:rPr>
          <w:br/>
        </w:r>
      </w:hyperlink>
      <w:r>
        <w:br/>
      </w:r>
      <w:r w:rsidRPr="69F75B5E">
        <w:rPr>
          <w:rStyle w:val="BodyTextChar"/>
          <w:b w:val="0"/>
          <w:bCs w:val="0"/>
          <w:color w:val="auto"/>
        </w:rPr>
        <w:t xml:space="preserve">As an Executive Agency, the Scottish Government’s </w:t>
      </w:r>
      <w:hyperlink r:id="rId19">
        <w:r w:rsidRPr="69F75B5E">
          <w:rPr>
            <w:rStyle w:val="BodyTextChar"/>
            <w:b w:val="0"/>
            <w:bCs w:val="0"/>
            <w:color w:val="auto"/>
          </w:rPr>
          <w:t>“6 principles of F</w:t>
        </w:r>
        <w:r w:rsidR="002D4865" w:rsidRPr="69F75B5E">
          <w:rPr>
            <w:rStyle w:val="BodyTextChar"/>
            <w:b w:val="0"/>
            <w:bCs w:val="0"/>
            <w:color w:val="auto"/>
          </w:rPr>
          <w:t>reedom of Information</w:t>
        </w:r>
        <w:r w:rsidRPr="69F75B5E">
          <w:rPr>
            <w:rStyle w:val="BodyTextChar"/>
            <w:b w:val="0"/>
            <w:bCs w:val="0"/>
            <w:color w:val="auto"/>
          </w:rPr>
          <w:t>”,</w:t>
        </w:r>
      </w:hyperlink>
      <w:r w:rsidRPr="69F75B5E">
        <w:rPr>
          <w:rStyle w:val="BodyTextChar"/>
          <w:b w:val="0"/>
          <w:bCs w:val="0"/>
          <w:color w:val="auto"/>
        </w:rPr>
        <w:t xml:space="preserve"> underpin our approach</w:t>
      </w:r>
      <w:r w:rsidR="00992E91" w:rsidRPr="69F75B5E">
        <w:rPr>
          <w:rStyle w:val="BodyTextChar"/>
          <w:b w:val="0"/>
          <w:bCs w:val="0"/>
          <w:color w:val="auto"/>
        </w:rPr>
        <w:t xml:space="preserve">. </w:t>
      </w:r>
      <w:r w:rsidRPr="69F75B5E">
        <w:rPr>
          <w:rStyle w:val="BodyTextChar"/>
          <w:b w:val="0"/>
          <w:bCs w:val="0"/>
          <w:color w:val="auto"/>
        </w:rPr>
        <w:t>These principles</w:t>
      </w:r>
      <w:r w:rsidR="7CA24EBC" w:rsidRPr="69F75B5E">
        <w:rPr>
          <w:rStyle w:val="BodyTextChar"/>
          <w:b w:val="0"/>
          <w:bCs w:val="0"/>
          <w:color w:val="auto"/>
        </w:rPr>
        <w:t xml:space="preserve"> make</w:t>
      </w:r>
      <w:r w:rsidRPr="69F75B5E">
        <w:rPr>
          <w:rStyle w:val="BodyTextChar"/>
          <w:b w:val="0"/>
          <w:bCs w:val="0"/>
          <w:color w:val="auto"/>
        </w:rPr>
        <w:t xml:space="preserve"> clear the Scottish Government’s commitment to open government and publishing information </w:t>
      </w:r>
      <w:r w:rsidR="002D4865" w:rsidRPr="69F75B5E">
        <w:rPr>
          <w:rStyle w:val="BodyTextChar"/>
          <w:b w:val="0"/>
          <w:bCs w:val="0"/>
          <w:color w:val="auto"/>
        </w:rPr>
        <w:t>routinely</w:t>
      </w:r>
      <w:r w:rsidR="00992E91" w:rsidRPr="69F75B5E">
        <w:rPr>
          <w:rStyle w:val="BodyTextChar"/>
          <w:b w:val="0"/>
          <w:bCs w:val="0"/>
          <w:color w:val="auto"/>
        </w:rPr>
        <w:t xml:space="preserve"> whenever possible. </w:t>
      </w:r>
      <w:r w:rsidRPr="69F75B5E">
        <w:rPr>
          <w:rStyle w:val="BodyTextChar"/>
          <w:b w:val="0"/>
          <w:bCs w:val="0"/>
          <w:color w:val="auto"/>
        </w:rPr>
        <w:t xml:space="preserve">We have also considered the types of information which are requested from </w:t>
      </w:r>
      <w:r w:rsidR="005B5A65" w:rsidRPr="69F75B5E">
        <w:rPr>
          <w:rStyle w:val="BodyTextChar"/>
          <w:b w:val="0"/>
          <w:bCs w:val="0"/>
          <w:color w:val="auto"/>
        </w:rPr>
        <w:t>Social Security Scotland</w:t>
      </w:r>
      <w:r w:rsidRPr="69F75B5E">
        <w:rPr>
          <w:rStyle w:val="BodyTextChar"/>
          <w:b w:val="0"/>
          <w:bCs w:val="0"/>
          <w:color w:val="auto"/>
        </w:rPr>
        <w:t xml:space="preserve"> routinely and, where possible, sought to publish information proactively. </w:t>
      </w:r>
      <w:r>
        <w:br/>
      </w:r>
    </w:p>
    <w:p w14:paraId="39EC175C" w14:textId="40AE6E72" w:rsidR="00BA69E1" w:rsidRDefault="004D0C13" w:rsidP="00A230CF">
      <w:pPr>
        <w:pStyle w:val="SSSHeading"/>
        <w:spacing w:line="360" w:lineRule="auto"/>
        <w:rPr>
          <w:rFonts w:cs="Arial"/>
          <w:color w:val="000000" w:themeColor="text1"/>
          <w:sz w:val="24"/>
          <w:szCs w:val="24"/>
        </w:rPr>
      </w:pPr>
      <w:r w:rsidRPr="69F75B5E">
        <w:rPr>
          <w:rStyle w:val="BodyTextChar"/>
          <w:b w:val="0"/>
          <w:bCs w:val="0"/>
          <w:color w:val="auto"/>
        </w:rPr>
        <w:lastRenderedPageBreak/>
        <w:t xml:space="preserve">We are working </w:t>
      </w:r>
      <w:r w:rsidR="002D4865" w:rsidRPr="69F75B5E">
        <w:rPr>
          <w:rStyle w:val="BodyTextChar"/>
          <w:b w:val="0"/>
          <w:bCs w:val="0"/>
          <w:color w:val="auto"/>
        </w:rPr>
        <w:t>together</w:t>
      </w:r>
      <w:r w:rsidRPr="69F75B5E">
        <w:rPr>
          <w:rStyle w:val="BodyTextChar"/>
          <w:b w:val="0"/>
          <w:bCs w:val="0"/>
          <w:color w:val="auto"/>
        </w:rPr>
        <w:t xml:space="preserve"> with partners in the Scottish Government and beyond to </w:t>
      </w:r>
      <w:r w:rsidR="00CC44DF" w:rsidRPr="69F75B5E">
        <w:rPr>
          <w:rStyle w:val="BodyTextChar"/>
          <w:b w:val="0"/>
          <w:bCs w:val="0"/>
          <w:color w:val="auto"/>
        </w:rPr>
        <w:t>deliver the</w:t>
      </w:r>
      <w:r w:rsidR="007E4B02" w:rsidRPr="69F75B5E">
        <w:rPr>
          <w:rStyle w:val="BodyTextChar"/>
          <w:b w:val="0"/>
          <w:bCs w:val="0"/>
          <w:color w:val="auto"/>
        </w:rPr>
        <w:t xml:space="preserve"> </w:t>
      </w:r>
      <w:r w:rsidR="00CC44DF" w:rsidRPr="69F75B5E">
        <w:rPr>
          <w:rStyle w:val="BodyTextChar"/>
          <w:b w:val="0"/>
          <w:bCs w:val="0"/>
          <w:color w:val="auto"/>
        </w:rPr>
        <w:t xml:space="preserve">benefits </w:t>
      </w:r>
      <w:r w:rsidR="007E4B02" w:rsidRPr="69F75B5E">
        <w:rPr>
          <w:rStyle w:val="BodyTextChar"/>
          <w:b w:val="0"/>
          <w:bCs w:val="0"/>
          <w:color w:val="auto"/>
        </w:rPr>
        <w:t>devolved to Scotland</w:t>
      </w:r>
      <w:r w:rsidRPr="69F75B5E">
        <w:rPr>
          <w:rStyle w:val="BodyTextChar"/>
          <w:b w:val="0"/>
          <w:bCs w:val="0"/>
          <w:color w:val="auto"/>
        </w:rPr>
        <w:t xml:space="preserve">. Once fully </w:t>
      </w:r>
      <w:r w:rsidR="00CC44DF" w:rsidRPr="69F75B5E">
        <w:rPr>
          <w:rStyle w:val="BodyTextChar"/>
          <w:b w:val="0"/>
          <w:bCs w:val="0"/>
          <w:color w:val="auto"/>
        </w:rPr>
        <w:t>working</w:t>
      </w:r>
      <w:r w:rsidRPr="69F75B5E">
        <w:rPr>
          <w:rStyle w:val="BodyTextChar"/>
          <w:b w:val="0"/>
          <w:bCs w:val="0"/>
          <w:color w:val="auto"/>
        </w:rPr>
        <w:t xml:space="preserve">, </w:t>
      </w:r>
      <w:r w:rsidR="00545270" w:rsidRPr="69F75B5E">
        <w:rPr>
          <w:rStyle w:val="BodyTextChar"/>
          <w:b w:val="0"/>
          <w:bCs w:val="0"/>
          <w:color w:val="auto"/>
        </w:rPr>
        <w:t xml:space="preserve">the Scottish Government will directly deliver </w:t>
      </w:r>
      <w:r w:rsidR="007A62F4" w:rsidRPr="69F75B5E">
        <w:rPr>
          <w:rStyle w:val="BodyTextChar"/>
          <w:b w:val="0"/>
          <w:bCs w:val="0"/>
          <w:color w:val="auto"/>
        </w:rPr>
        <w:t>1</w:t>
      </w:r>
      <w:r w:rsidR="009D4B14" w:rsidRPr="69F75B5E">
        <w:rPr>
          <w:rStyle w:val="BodyTextChar"/>
          <w:b w:val="0"/>
          <w:bCs w:val="0"/>
          <w:color w:val="auto"/>
        </w:rPr>
        <w:t>7</w:t>
      </w:r>
      <w:r w:rsidR="00545270" w:rsidRPr="69F75B5E">
        <w:rPr>
          <w:rStyle w:val="BodyTextChar"/>
          <w:b w:val="0"/>
          <w:bCs w:val="0"/>
          <w:color w:val="auto"/>
        </w:rPr>
        <w:t xml:space="preserve"> benefits through So</w:t>
      </w:r>
      <w:r w:rsidR="00CC44DF" w:rsidRPr="69F75B5E">
        <w:rPr>
          <w:rStyle w:val="BodyTextChar"/>
          <w:b w:val="0"/>
          <w:bCs w:val="0"/>
          <w:color w:val="auto"/>
        </w:rPr>
        <w:t>cial Security Scotland</w:t>
      </w:r>
      <w:r w:rsidR="009D4B14" w:rsidRPr="69F75B5E">
        <w:rPr>
          <w:rStyle w:val="BodyTextChar"/>
          <w:b w:val="0"/>
          <w:bCs w:val="0"/>
          <w:color w:val="auto"/>
        </w:rPr>
        <w:t xml:space="preserve"> of which 7</w:t>
      </w:r>
      <w:r w:rsidR="005058AD" w:rsidRPr="69F75B5E">
        <w:rPr>
          <w:rStyle w:val="BodyTextChar"/>
          <w:b w:val="0"/>
          <w:bCs w:val="0"/>
          <w:color w:val="auto"/>
        </w:rPr>
        <w:t xml:space="preserve"> are</w:t>
      </w:r>
      <w:r w:rsidR="00545270" w:rsidRPr="69F75B5E">
        <w:rPr>
          <w:rStyle w:val="BodyTextChar"/>
          <w:b w:val="0"/>
          <w:bCs w:val="0"/>
          <w:color w:val="auto"/>
        </w:rPr>
        <w:t xml:space="preserve"> completely new forms of support</w:t>
      </w:r>
      <w:r w:rsidR="00545270" w:rsidRPr="69F75B5E">
        <w:rPr>
          <w:rStyle w:val="SSSBodycopyChar"/>
          <w:b w:val="0"/>
          <w:color w:val="auto"/>
        </w:rPr>
        <w:t>.</w:t>
      </w:r>
      <w:r w:rsidR="00545270" w:rsidRPr="69F75B5E">
        <w:rPr>
          <w:rFonts w:cs="Arial"/>
          <w:b w:val="0"/>
          <w:bCs w:val="0"/>
          <w:color w:val="auto"/>
          <w:sz w:val="24"/>
          <w:szCs w:val="24"/>
        </w:rPr>
        <w:t xml:space="preserve"> </w:t>
      </w:r>
      <w:r w:rsidR="00BA69E1" w:rsidRPr="69F75B5E">
        <w:rPr>
          <w:rFonts w:cs="Arial"/>
          <w:b w:val="0"/>
          <w:bCs w:val="0"/>
          <w:color w:val="auto"/>
          <w:sz w:val="24"/>
          <w:szCs w:val="24"/>
        </w:rPr>
        <w:t xml:space="preserve">A list of the benefits we currently deliver can be found </w:t>
      </w:r>
      <w:hyperlink r:id="rId20">
        <w:r w:rsidR="00BA69E1" w:rsidRPr="69F75B5E">
          <w:rPr>
            <w:rStyle w:val="Hyperlink"/>
            <w:rFonts w:cs="Arial"/>
            <w:b w:val="0"/>
            <w:bCs w:val="0"/>
            <w:color w:val="auto"/>
            <w:sz w:val="24"/>
            <w:szCs w:val="24"/>
          </w:rPr>
          <w:t>here</w:t>
        </w:r>
      </w:hyperlink>
      <w:r w:rsidR="00BA69E1" w:rsidRPr="69F75B5E">
        <w:rPr>
          <w:rFonts w:cs="Arial"/>
          <w:b w:val="0"/>
          <w:bCs w:val="0"/>
          <w:color w:val="auto"/>
          <w:sz w:val="24"/>
          <w:szCs w:val="24"/>
        </w:rPr>
        <w:t>.</w:t>
      </w:r>
      <w:r>
        <w:br/>
      </w:r>
    </w:p>
    <w:p w14:paraId="3148F199" w14:textId="77777777" w:rsidR="002C1ED3" w:rsidRPr="00BA69E1" w:rsidRDefault="00545270" w:rsidP="00E14088">
      <w:pPr>
        <w:pStyle w:val="CommentText"/>
        <w:spacing w:line="360" w:lineRule="auto"/>
        <w:jc w:val="left"/>
        <w:rPr>
          <w:rFonts w:cs="Arial"/>
          <w:color w:val="000000" w:themeColor="text1"/>
          <w:sz w:val="24"/>
          <w:szCs w:val="24"/>
        </w:rPr>
      </w:pPr>
      <w:r w:rsidRPr="00A42BD1">
        <w:rPr>
          <w:rFonts w:cs="Arial"/>
          <w:color w:val="000000" w:themeColor="text1"/>
          <w:sz w:val="24"/>
          <w:szCs w:val="24"/>
        </w:rPr>
        <w:t xml:space="preserve">Social Security Scotland </w:t>
      </w:r>
      <w:r w:rsidR="00CF17BB">
        <w:rPr>
          <w:rFonts w:cs="Arial"/>
          <w:color w:val="000000" w:themeColor="text1"/>
          <w:sz w:val="24"/>
          <w:szCs w:val="24"/>
        </w:rPr>
        <w:t>has</w:t>
      </w:r>
      <w:r w:rsidR="005B5A65" w:rsidRPr="00A42BD1">
        <w:rPr>
          <w:rFonts w:cs="Arial"/>
          <w:color w:val="000000" w:themeColor="text1"/>
          <w:sz w:val="24"/>
          <w:szCs w:val="24"/>
        </w:rPr>
        <w:t xml:space="preserve"> </w:t>
      </w:r>
      <w:r w:rsidR="00CF3824">
        <w:rPr>
          <w:rFonts w:cs="Arial"/>
          <w:color w:val="000000" w:themeColor="text1"/>
          <w:sz w:val="24"/>
          <w:szCs w:val="24"/>
        </w:rPr>
        <w:t>staff located</w:t>
      </w:r>
      <w:r w:rsidR="005B5A65" w:rsidRPr="00A42BD1">
        <w:rPr>
          <w:rFonts w:cs="Arial"/>
          <w:color w:val="000000" w:themeColor="text1"/>
          <w:sz w:val="24"/>
          <w:szCs w:val="24"/>
        </w:rPr>
        <w:t xml:space="preserve"> across Scotland to support individuals to access benefits. The</w:t>
      </w:r>
      <w:r w:rsidRPr="00A42BD1">
        <w:rPr>
          <w:rFonts w:cs="Arial"/>
          <w:color w:val="000000" w:themeColor="text1"/>
          <w:sz w:val="24"/>
          <w:szCs w:val="24"/>
        </w:rPr>
        <w:t xml:space="preserve"> h</w:t>
      </w:r>
      <w:r w:rsidR="00CC44DF" w:rsidRPr="00A42BD1">
        <w:rPr>
          <w:rFonts w:cs="Arial"/>
          <w:color w:val="000000" w:themeColor="text1"/>
          <w:sz w:val="24"/>
          <w:szCs w:val="24"/>
        </w:rPr>
        <w:t xml:space="preserve">ead office </w:t>
      </w:r>
      <w:r w:rsidR="005B5A65" w:rsidRPr="00A42BD1">
        <w:rPr>
          <w:rFonts w:cs="Arial"/>
          <w:color w:val="000000" w:themeColor="text1"/>
          <w:sz w:val="24"/>
          <w:szCs w:val="24"/>
        </w:rPr>
        <w:t xml:space="preserve">is </w:t>
      </w:r>
      <w:r w:rsidR="00CC44DF" w:rsidRPr="00A42BD1">
        <w:rPr>
          <w:rFonts w:cs="Arial"/>
          <w:color w:val="000000" w:themeColor="text1"/>
          <w:sz w:val="24"/>
          <w:szCs w:val="24"/>
        </w:rPr>
        <w:t xml:space="preserve">in Dundee and a further office </w:t>
      </w:r>
      <w:r w:rsidR="005B5A65" w:rsidRPr="00A42BD1">
        <w:rPr>
          <w:rFonts w:cs="Arial"/>
          <w:color w:val="000000" w:themeColor="text1"/>
          <w:sz w:val="24"/>
          <w:szCs w:val="24"/>
        </w:rPr>
        <w:t xml:space="preserve">is </w:t>
      </w:r>
      <w:r w:rsidRPr="00A42BD1">
        <w:rPr>
          <w:rFonts w:cs="Arial"/>
          <w:color w:val="000000" w:themeColor="text1"/>
          <w:sz w:val="24"/>
          <w:szCs w:val="24"/>
        </w:rPr>
        <w:t xml:space="preserve">in Glasgow. </w:t>
      </w:r>
      <w:r w:rsidR="004D0C13" w:rsidRPr="00A42BD1">
        <w:rPr>
          <w:rFonts w:cs="Arial"/>
          <w:color w:val="000000" w:themeColor="text1"/>
          <w:sz w:val="24"/>
          <w:szCs w:val="24"/>
          <w:lang w:eastAsia="en-GB"/>
        </w:rPr>
        <w:t>Social Security Scotland are committed to publishing all information which we hold which falls within the classes</w:t>
      </w:r>
      <w:r w:rsidR="00992E91">
        <w:rPr>
          <w:rFonts w:cs="Arial"/>
          <w:color w:val="000000" w:themeColor="text1"/>
          <w:sz w:val="24"/>
          <w:szCs w:val="24"/>
          <w:lang w:eastAsia="en-GB"/>
        </w:rPr>
        <w:t xml:space="preserve"> of information in the scheme. </w:t>
      </w:r>
      <w:r w:rsidR="004D0C13" w:rsidRPr="00A42BD1">
        <w:rPr>
          <w:rFonts w:cs="Arial"/>
          <w:color w:val="000000" w:themeColor="text1"/>
          <w:sz w:val="24"/>
          <w:szCs w:val="24"/>
          <w:lang w:eastAsia="en-GB"/>
        </w:rPr>
        <w:t xml:space="preserve">The information we publish through the model </w:t>
      </w:r>
      <w:r w:rsidR="00CF3824">
        <w:rPr>
          <w:rFonts w:cs="Arial"/>
          <w:color w:val="000000" w:themeColor="text1"/>
          <w:sz w:val="24"/>
          <w:szCs w:val="24"/>
          <w:lang w:eastAsia="en-GB"/>
        </w:rPr>
        <w:t xml:space="preserve">publication </w:t>
      </w:r>
      <w:r w:rsidR="004D0C13" w:rsidRPr="00A42BD1">
        <w:rPr>
          <w:rFonts w:cs="Arial"/>
          <w:color w:val="000000" w:themeColor="text1"/>
          <w:sz w:val="24"/>
          <w:szCs w:val="24"/>
          <w:lang w:eastAsia="en-GB"/>
        </w:rPr>
        <w:t xml:space="preserve">scheme is, wherever possible, available on our website. </w:t>
      </w:r>
      <w:r w:rsidR="00D37947" w:rsidRPr="00A42BD1">
        <w:rPr>
          <w:rFonts w:cs="Arial"/>
          <w:b/>
          <w:color w:val="000000" w:themeColor="text1"/>
          <w:sz w:val="24"/>
          <w:szCs w:val="24"/>
          <w:lang w:eastAsia="en-GB"/>
        </w:rPr>
        <w:br/>
      </w:r>
      <w:r w:rsidR="00D37947" w:rsidRPr="00A42BD1">
        <w:rPr>
          <w:rFonts w:cs="Arial"/>
          <w:b/>
          <w:color w:val="000000" w:themeColor="text1"/>
          <w:sz w:val="24"/>
          <w:szCs w:val="24"/>
          <w:lang w:eastAsia="en-GB"/>
        </w:rPr>
        <w:br/>
      </w:r>
      <w:r w:rsidR="004D0C13" w:rsidRPr="00A42BD1">
        <w:rPr>
          <w:rFonts w:cs="Arial"/>
          <w:color w:val="000000" w:themeColor="text1"/>
          <w:sz w:val="24"/>
          <w:szCs w:val="24"/>
          <w:lang w:val="en" w:eastAsia="en-GB"/>
        </w:rPr>
        <w:t>Dignity, fairness and respect are at the core of everything we do. We demonstrate these values by making our work as transparen</w:t>
      </w:r>
      <w:r w:rsidR="00D37947" w:rsidRPr="00A42BD1">
        <w:rPr>
          <w:rFonts w:cs="Arial"/>
          <w:color w:val="000000" w:themeColor="text1"/>
          <w:sz w:val="24"/>
          <w:szCs w:val="24"/>
          <w:lang w:val="en" w:eastAsia="en-GB"/>
        </w:rPr>
        <w:t>t and accountable as possible.</w:t>
      </w:r>
    </w:p>
    <w:p w14:paraId="566957DE" w14:textId="77777777" w:rsidR="00A230CF" w:rsidRDefault="00A230CF" w:rsidP="00E14088">
      <w:pPr>
        <w:pStyle w:val="CommentText"/>
        <w:spacing w:line="360" w:lineRule="auto"/>
        <w:jc w:val="left"/>
        <w:rPr>
          <w:rFonts w:cs="Arial"/>
          <w:color w:val="000000" w:themeColor="text1"/>
          <w:sz w:val="24"/>
          <w:szCs w:val="24"/>
          <w:lang w:val="en" w:eastAsia="en-GB"/>
        </w:rPr>
      </w:pPr>
    </w:p>
    <w:p w14:paraId="225CBEF6" w14:textId="77777777" w:rsidR="002C1ED3" w:rsidRPr="00A42BD1" w:rsidRDefault="002C1ED3" w:rsidP="00E14088">
      <w:pPr>
        <w:pStyle w:val="CommentText"/>
        <w:spacing w:line="360" w:lineRule="auto"/>
        <w:jc w:val="left"/>
        <w:rPr>
          <w:rFonts w:cs="Arial"/>
          <w:color w:val="000000" w:themeColor="text1"/>
          <w:sz w:val="24"/>
          <w:szCs w:val="24"/>
          <w:lang w:val="en" w:eastAsia="en-GB"/>
        </w:rPr>
      </w:pPr>
      <w:r w:rsidRPr="00A42BD1">
        <w:rPr>
          <w:rFonts w:cs="Arial"/>
          <w:color w:val="000000" w:themeColor="text1"/>
          <w:sz w:val="24"/>
          <w:szCs w:val="24"/>
          <w:lang w:val="en" w:eastAsia="en-GB"/>
        </w:rPr>
        <w:t>General information on Social Security Scotland:</w:t>
      </w:r>
    </w:p>
    <w:p w14:paraId="5B1698A4" w14:textId="77777777" w:rsidR="00777A46" w:rsidRPr="00A42BD1" w:rsidRDefault="00777A46" w:rsidP="00E14088">
      <w:pPr>
        <w:pStyle w:val="CommentText"/>
        <w:spacing w:line="360" w:lineRule="auto"/>
        <w:jc w:val="left"/>
        <w:rPr>
          <w:rFonts w:cs="Arial"/>
          <w:color w:val="000000" w:themeColor="text1"/>
          <w:sz w:val="24"/>
          <w:szCs w:val="24"/>
          <w:lang w:val="en" w:eastAsia="en-GB"/>
        </w:rPr>
      </w:pPr>
    </w:p>
    <w:p w14:paraId="0CEAAB0A" w14:textId="77777777" w:rsidR="00777A46" w:rsidRPr="005C6E1F" w:rsidRDefault="00777A46" w:rsidP="00CF17BB">
      <w:pPr>
        <w:pStyle w:val="CommentText"/>
        <w:numPr>
          <w:ilvl w:val="0"/>
          <w:numId w:val="10"/>
        </w:numPr>
        <w:spacing w:line="360" w:lineRule="auto"/>
        <w:jc w:val="left"/>
        <w:rPr>
          <w:rFonts w:cs="Arial"/>
          <w:sz w:val="24"/>
          <w:szCs w:val="24"/>
          <w:lang w:val="en" w:eastAsia="en-GB"/>
        </w:rPr>
      </w:pPr>
      <w:hyperlink r:id="rId21" w:history="1">
        <w:r w:rsidRPr="005C6E1F">
          <w:rPr>
            <w:rStyle w:val="Hyperlink"/>
            <w:rFonts w:cs="Arial"/>
            <w:color w:val="auto"/>
            <w:sz w:val="24"/>
            <w:szCs w:val="24"/>
            <w:lang w:val="en" w:eastAsia="en-GB"/>
          </w:rPr>
          <w:t>Where you can find us</w:t>
        </w:r>
      </w:hyperlink>
    </w:p>
    <w:p w14:paraId="21B061D8" w14:textId="77777777" w:rsidR="00777A46" w:rsidRPr="005C6E1F" w:rsidRDefault="00777A46" w:rsidP="00CF17BB">
      <w:pPr>
        <w:pStyle w:val="CommentText"/>
        <w:numPr>
          <w:ilvl w:val="0"/>
          <w:numId w:val="10"/>
        </w:numPr>
        <w:spacing w:line="360" w:lineRule="auto"/>
        <w:jc w:val="left"/>
        <w:rPr>
          <w:rStyle w:val="Hyperlink"/>
          <w:rFonts w:cs="Arial"/>
          <w:color w:val="auto"/>
          <w:sz w:val="24"/>
          <w:szCs w:val="24"/>
          <w:u w:val="none"/>
          <w:lang w:val="en" w:eastAsia="en-GB"/>
        </w:rPr>
      </w:pPr>
      <w:hyperlink r:id="rId22" w:history="1">
        <w:r w:rsidRPr="005C6E1F">
          <w:rPr>
            <w:rStyle w:val="Hyperlink"/>
            <w:rFonts w:cs="Arial"/>
            <w:color w:val="auto"/>
            <w:sz w:val="24"/>
            <w:szCs w:val="24"/>
            <w:lang w:val="en" w:eastAsia="en-GB"/>
          </w:rPr>
          <w:t>Our service</w:t>
        </w:r>
      </w:hyperlink>
    </w:p>
    <w:p w14:paraId="06A672B0" w14:textId="77777777" w:rsidR="007957D9" w:rsidRPr="00A230CF" w:rsidRDefault="007957D9" w:rsidP="00CF17BB">
      <w:pPr>
        <w:pStyle w:val="CommentText"/>
        <w:numPr>
          <w:ilvl w:val="0"/>
          <w:numId w:val="10"/>
        </w:numPr>
        <w:spacing w:line="360" w:lineRule="auto"/>
        <w:jc w:val="left"/>
        <w:rPr>
          <w:rStyle w:val="Hyperlink"/>
          <w:rFonts w:cs="Arial"/>
          <w:color w:val="auto"/>
          <w:sz w:val="24"/>
          <w:szCs w:val="24"/>
          <w:u w:val="none"/>
          <w:lang w:val="en" w:eastAsia="en-GB"/>
        </w:rPr>
      </w:pPr>
      <w:hyperlink r:id="rId23" w:history="1">
        <w:r w:rsidRPr="00A230CF">
          <w:rPr>
            <w:rStyle w:val="Hyperlink"/>
            <w:rFonts w:cs="Arial"/>
            <w:color w:val="auto"/>
            <w:sz w:val="24"/>
            <w:szCs w:val="24"/>
            <w:lang w:val="en" w:eastAsia="en-GB"/>
          </w:rPr>
          <w:t>Make a request for information</w:t>
        </w:r>
      </w:hyperlink>
    </w:p>
    <w:p w14:paraId="3A8A8DE6" w14:textId="77777777" w:rsidR="007957D9" w:rsidRPr="00A230CF" w:rsidRDefault="007957D9" w:rsidP="00CF17BB">
      <w:pPr>
        <w:pStyle w:val="CommentText"/>
        <w:numPr>
          <w:ilvl w:val="0"/>
          <w:numId w:val="10"/>
        </w:numPr>
        <w:spacing w:line="360" w:lineRule="auto"/>
        <w:jc w:val="left"/>
        <w:rPr>
          <w:rStyle w:val="Hyperlink"/>
          <w:rFonts w:cs="Arial"/>
          <w:color w:val="auto"/>
          <w:sz w:val="24"/>
          <w:szCs w:val="24"/>
          <w:u w:val="none"/>
          <w:lang w:val="en" w:eastAsia="en-GB"/>
        </w:rPr>
      </w:pPr>
      <w:hyperlink r:id="rId24" w:history="1">
        <w:r w:rsidRPr="00A230CF">
          <w:rPr>
            <w:rStyle w:val="Hyperlink"/>
            <w:rFonts w:cs="Arial"/>
            <w:color w:val="auto"/>
            <w:sz w:val="24"/>
            <w:szCs w:val="24"/>
            <w:lang w:val="en" w:eastAsia="en-GB"/>
          </w:rPr>
          <w:t>The Social Security (Scotland) Act 2018</w:t>
        </w:r>
      </w:hyperlink>
    </w:p>
    <w:p w14:paraId="707280BA" w14:textId="77777777" w:rsidR="007957D9" w:rsidRPr="00A230CF" w:rsidRDefault="007957D9" w:rsidP="00CF17BB">
      <w:pPr>
        <w:pStyle w:val="CommentText"/>
        <w:numPr>
          <w:ilvl w:val="0"/>
          <w:numId w:val="10"/>
        </w:numPr>
        <w:spacing w:line="360" w:lineRule="auto"/>
        <w:jc w:val="left"/>
        <w:rPr>
          <w:rStyle w:val="Hyperlink"/>
          <w:rFonts w:cs="Arial"/>
          <w:color w:val="auto"/>
          <w:sz w:val="24"/>
          <w:szCs w:val="24"/>
          <w:u w:val="none"/>
          <w:lang w:val="en" w:eastAsia="en-GB"/>
        </w:rPr>
      </w:pPr>
      <w:hyperlink r:id="rId25" w:history="1">
        <w:r w:rsidRPr="00A230CF">
          <w:rPr>
            <w:rStyle w:val="Hyperlink"/>
            <w:rFonts w:cs="Arial"/>
            <w:color w:val="auto"/>
            <w:sz w:val="24"/>
            <w:szCs w:val="24"/>
            <w:lang w:val="en" w:eastAsia="en-GB"/>
          </w:rPr>
          <w:t>Contact Us</w:t>
        </w:r>
      </w:hyperlink>
    </w:p>
    <w:p w14:paraId="73C1470B" w14:textId="77777777" w:rsidR="00A07C3D" w:rsidRPr="00A230CF" w:rsidRDefault="007957D9">
      <w:pPr>
        <w:pStyle w:val="CommentText"/>
        <w:numPr>
          <w:ilvl w:val="0"/>
          <w:numId w:val="10"/>
        </w:numPr>
        <w:spacing w:line="360" w:lineRule="auto"/>
        <w:jc w:val="left"/>
        <w:rPr>
          <w:rStyle w:val="SSSHeadingChar"/>
          <w:color w:val="auto"/>
        </w:rPr>
      </w:pPr>
      <w:hyperlink r:id="rId26" w:history="1">
        <w:r w:rsidRPr="00A230CF">
          <w:rPr>
            <w:rStyle w:val="Hyperlink"/>
            <w:rFonts w:cs="Arial"/>
            <w:color w:val="auto"/>
            <w:sz w:val="24"/>
            <w:szCs w:val="24"/>
            <w:lang w:val="en" w:eastAsia="en-GB"/>
          </w:rPr>
          <w:t xml:space="preserve">Our </w:t>
        </w:r>
        <w:r w:rsidR="00CF3824" w:rsidRPr="00A230CF">
          <w:rPr>
            <w:rStyle w:val="Hyperlink"/>
            <w:rFonts w:cs="Arial"/>
            <w:color w:val="auto"/>
            <w:sz w:val="24"/>
            <w:szCs w:val="24"/>
            <w:lang w:val="en" w:eastAsia="en-GB"/>
          </w:rPr>
          <w:t>latest publications</w:t>
        </w:r>
      </w:hyperlink>
      <w:r w:rsidR="00CF3824" w:rsidRPr="00A230CF">
        <w:rPr>
          <w:rFonts w:cs="Arial"/>
          <w:sz w:val="24"/>
          <w:szCs w:val="24"/>
          <w:lang w:val="en" w:eastAsia="en-GB"/>
        </w:rPr>
        <w:t xml:space="preserve"> </w:t>
      </w:r>
    </w:p>
    <w:p w14:paraId="58CF6B5A" w14:textId="77777777" w:rsidR="00B3560F" w:rsidRDefault="00B3560F" w:rsidP="00E14088">
      <w:pPr>
        <w:pStyle w:val="CommentText"/>
        <w:spacing w:line="360" w:lineRule="auto"/>
        <w:jc w:val="left"/>
        <w:rPr>
          <w:rStyle w:val="SSSHeadingChar"/>
        </w:rPr>
      </w:pPr>
    </w:p>
    <w:p w14:paraId="28564D5D" w14:textId="47333638" w:rsidR="00BA69E1" w:rsidRDefault="004D0C13" w:rsidP="00B3560F">
      <w:pPr>
        <w:pStyle w:val="CommentText"/>
        <w:spacing w:line="360" w:lineRule="auto"/>
        <w:jc w:val="left"/>
        <w:rPr>
          <w:rFonts w:cs="Arial"/>
          <w:color w:val="000000" w:themeColor="text1"/>
          <w:sz w:val="24"/>
          <w:szCs w:val="24"/>
          <w:lang w:eastAsia="en-GB"/>
        </w:rPr>
      </w:pPr>
      <w:bookmarkStart w:id="4" w:name="AvailabiltyandFormats"/>
      <w:r w:rsidRPr="69F75B5E">
        <w:rPr>
          <w:rStyle w:val="SSSHeadingChar"/>
        </w:rPr>
        <w:t>Availability and formats</w:t>
      </w:r>
      <w:bookmarkEnd w:id="4"/>
      <w:r>
        <w:br/>
      </w:r>
      <w:r w:rsidRPr="69F75B5E">
        <w:rPr>
          <w:rFonts w:cs="Arial"/>
          <w:color w:val="000000" w:themeColor="text1"/>
          <w:sz w:val="24"/>
          <w:szCs w:val="24"/>
          <w:lang w:eastAsia="en-GB"/>
        </w:rPr>
        <w:t xml:space="preserve">The information we publish through the model scheme is, wherever possible, available on our website. We offer alternative arrangements for people who do not want to, or cannot, access the information online or by </w:t>
      </w:r>
      <w:r w:rsidR="00CC44DF" w:rsidRPr="69F75B5E">
        <w:rPr>
          <w:rFonts w:cs="Arial"/>
          <w:color w:val="000000" w:themeColor="text1"/>
          <w:sz w:val="24"/>
          <w:szCs w:val="24"/>
          <w:lang w:eastAsia="en-GB"/>
        </w:rPr>
        <w:t xml:space="preserve">coming along to </w:t>
      </w:r>
      <w:r w:rsidRPr="69F75B5E">
        <w:rPr>
          <w:rFonts w:cs="Arial"/>
          <w:color w:val="000000" w:themeColor="text1"/>
          <w:sz w:val="24"/>
          <w:szCs w:val="24"/>
          <w:lang w:eastAsia="en-GB"/>
        </w:rPr>
        <w:t>our premises. For example, we can usually arrange to send information to you in paper copy</w:t>
      </w:r>
      <w:r w:rsidR="00CC44DF" w:rsidRPr="69F75B5E">
        <w:rPr>
          <w:rFonts w:cs="Arial"/>
          <w:color w:val="000000" w:themeColor="text1"/>
          <w:sz w:val="24"/>
          <w:szCs w:val="24"/>
          <w:lang w:eastAsia="en-GB"/>
        </w:rPr>
        <w:t xml:space="preserve">. Whilst we do not intend to charge for this, there may be a charge </w:t>
      </w:r>
      <w:r w:rsidR="00C97CF3" w:rsidRPr="69F75B5E">
        <w:rPr>
          <w:rFonts w:cs="Arial"/>
          <w:color w:val="000000" w:themeColor="text1"/>
          <w:sz w:val="24"/>
          <w:szCs w:val="24"/>
        </w:rPr>
        <w:t>where the volumes requested or the time to prepare the information is more than</w:t>
      </w:r>
      <w:r w:rsidR="00CC44DF" w:rsidRPr="69F75B5E">
        <w:rPr>
          <w:rFonts w:cs="Arial"/>
          <w:color w:val="000000" w:themeColor="text1"/>
          <w:sz w:val="24"/>
          <w:szCs w:val="24"/>
          <w:lang w:eastAsia="en-GB"/>
        </w:rPr>
        <w:t xml:space="preserve"> reasonable.</w:t>
      </w:r>
      <w:r w:rsidRPr="69F75B5E">
        <w:rPr>
          <w:rFonts w:cs="Arial"/>
          <w:color w:val="000000" w:themeColor="text1"/>
          <w:sz w:val="24"/>
          <w:szCs w:val="24"/>
          <w:lang w:eastAsia="en-GB"/>
        </w:rPr>
        <w:t xml:space="preserve"> To request information in an alternative format you can contact us in </w:t>
      </w:r>
      <w:r w:rsidR="18763EAF" w:rsidRPr="69F75B5E">
        <w:rPr>
          <w:rFonts w:cs="Arial"/>
          <w:color w:val="000000" w:themeColor="text1"/>
          <w:sz w:val="24"/>
          <w:szCs w:val="24"/>
          <w:lang w:eastAsia="en-GB"/>
        </w:rPr>
        <w:t>several</w:t>
      </w:r>
      <w:r w:rsidRPr="69F75B5E">
        <w:rPr>
          <w:rFonts w:cs="Arial"/>
          <w:color w:val="000000" w:themeColor="text1"/>
          <w:sz w:val="24"/>
          <w:szCs w:val="24"/>
          <w:lang w:eastAsia="en-GB"/>
        </w:rPr>
        <w:t xml:space="preserve"> ways. These can be found later in this guide.</w:t>
      </w:r>
    </w:p>
    <w:p w14:paraId="40B943AC" w14:textId="77777777" w:rsidR="00BA69E1" w:rsidRDefault="00BA69E1" w:rsidP="00B3560F">
      <w:pPr>
        <w:pStyle w:val="SSSHeading"/>
        <w:spacing w:line="360" w:lineRule="auto"/>
        <w:rPr>
          <w:lang w:eastAsia="en-GB"/>
        </w:rPr>
      </w:pPr>
      <w:bookmarkStart w:id="5" w:name="Publications"/>
      <w:r w:rsidRPr="00BA69E1">
        <w:rPr>
          <w:lang w:eastAsia="en-GB"/>
        </w:rPr>
        <w:lastRenderedPageBreak/>
        <w:t>Publications</w:t>
      </w:r>
    </w:p>
    <w:bookmarkEnd w:id="5"/>
    <w:p w14:paraId="1E65EFC2" w14:textId="77777777" w:rsidR="00B3560F" w:rsidRDefault="00BA69E1" w:rsidP="00B3560F">
      <w:pPr>
        <w:pStyle w:val="CommentText"/>
        <w:spacing w:line="360" w:lineRule="auto"/>
        <w:jc w:val="left"/>
        <w:rPr>
          <w:rFonts w:cs="Arial"/>
          <w:color w:val="000000" w:themeColor="text1"/>
          <w:sz w:val="24"/>
          <w:szCs w:val="24"/>
          <w:lang w:eastAsia="en-GB"/>
        </w:rPr>
      </w:pPr>
      <w:r w:rsidRPr="00BA69E1">
        <w:rPr>
          <w:rFonts w:cs="Arial"/>
          <w:color w:val="000000" w:themeColor="text1"/>
          <w:sz w:val="24"/>
          <w:szCs w:val="24"/>
          <w:lang w:eastAsia="en-GB"/>
        </w:rPr>
        <w:t xml:space="preserve">All publications by Social Security Scotland can be found at the </w:t>
      </w:r>
      <w:hyperlink r:id="rId27" w:history="1">
        <w:r w:rsidRPr="001D213D">
          <w:rPr>
            <w:rStyle w:val="Hyperlink"/>
            <w:rFonts w:cs="Arial"/>
            <w:color w:val="auto"/>
            <w:sz w:val="24"/>
            <w:szCs w:val="24"/>
            <w:lang w:eastAsia="en-GB"/>
          </w:rPr>
          <w:t>Publications page</w:t>
        </w:r>
      </w:hyperlink>
      <w:r w:rsidRPr="001D213D">
        <w:rPr>
          <w:rFonts w:cs="Arial"/>
          <w:sz w:val="24"/>
          <w:szCs w:val="24"/>
          <w:lang w:eastAsia="en-GB"/>
        </w:rPr>
        <w:t>.</w:t>
      </w:r>
    </w:p>
    <w:p w14:paraId="47ABA9E3" w14:textId="77777777" w:rsidR="00B3560F" w:rsidRDefault="00BA69E1" w:rsidP="00E14088">
      <w:pPr>
        <w:pStyle w:val="CommentText"/>
        <w:spacing w:line="360" w:lineRule="auto"/>
        <w:jc w:val="left"/>
        <w:rPr>
          <w:rFonts w:cs="Arial"/>
          <w:color w:val="000000" w:themeColor="text1"/>
          <w:sz w:val="24"/>
          <w:szCs w:val="24"/>
          <w:lang w:eastAsia="en-GB"/>
        </w:rPr>
      </w:pPr>
      <w:r w:rsidRPr="69F75B5E">
        <w:rPr>
          <w:rFonts w:cs="Arial"/>
          <w:color w:val="000000" w:themeColor="text1"/>
          <w:sz w:val="24"/>
          <w:szCs w:val="24"/>
          <w:lang w:eastAsia="en-GB"/>
        </w:rPr>
        <w:t xml:space="preserve">The documents are searchable and can be filtered by topic, </w:t>
      </w:r>
      <w:bookmarkStart w:id="6" w:name="_Int_gXqax8hw"/>
      <w:r w:rsidRPr="69F75B5E">
        <w:rPr>
          <w:rFonts w:cs="Arial"/>
          <w:color w:val="000000" w:themeColor="text1"/>
          <w:sz w:val="24"/>
          <w:szCs w:val="24"/>
          <w:lang w:eastAsia="en-GB"/>
        </w:rPr>
        <w:t>type</w:t>
      </w:r>
      <w:bookmarkEnd w:id="6"/>
      <w:r w:rsidRPr="69F75B5E">
        <w:rPr>
          <w:rFonts w:cs="Arial"/>
          <w:color w:val="000000" w:themeColor="text1"/>
          <w:sz w:val="24"/>
          <w:szCs w:val="24"/>
          <w:lang w:eastAsia="en-GB"/>
        </w:rPr>
        <w:t xml:space="preserve"> and date.</w:t>
      </w:r>
      <w:r>
        <w:br/>
      </w:r>
    </w:p>
    <w:p w14:paraId="1FA13D16" w14:textId="77777777" w:rsidR="004D0C13" w:rsidRPr="00A42BD1" w:rsidRDefault="004D0C13" w:rsidP="00B3560F">
      <w:pPr>
        <w:pStyle w:val="CommentText"/>
        <w:spacing w:line="360" w:lineRule="auto"/>
        <w:jc w:val="left"/>
        <w:rPr>
          <w:rFonts w:cs="Arial"/>
          <w:color w:val="000000" w:themeColor="text1"/>
          <w:sz w:val="24"/>
          <w:szCs w:val="24"/>
          <w:lang w:eastAsia="en-GB"/>
        </w:rPr>
      </w:pPr>
      <w:bookmarkStart w:id="7" w:name="ExemptInformation"/>
      <w:r w:rsidRPr="00BA69E1">
        <w:rPr>
          <w:rStyle w:val="SSSHeadingChar"/>
        </w:rPr>
        <w:t>Exempt Information</w:t>
      </w:r>
      <w:bookmarkEnd w:id="7"/>
      <w:r w:rsidR="00B3560F">
        <w:rPr>
          <w:rFonts w:cs="Arial"/>
          <w:color w:val="000000" w:themeColor="text1"/>
          <w:sz w:val="24"/>
          <w:szCs w:val="24"/>
          <w:lang w:eastAsia="en-GB"/>
        </w:rPr>
        <w:br/>
      </w:r>
      <w:r w:rsidRPr="00A42BD1">
        <w:rPr>
          <w:rFonts w:cs="Arial"/>
          <w:color w:val="000000" w:themeColor="text1"/>
          <w:sz w:val="24"/>
          <w:szCs w:val="24"/>
          <w:lang w:eastAsia="en-GB"/>
        </w:rPr>
        <w:t xml:space="preserve">All information published in this guide can be accessed either through our website, or by asking us for it. </w:t>
      </w:r>
      <w:r w:rsidR="006144C4" w:rsidRPr="00A42BD1">
        <w:rPr>
          <w:rFonts w:cs="Arial"/>
          <w:color w:val="000000" w:themeColor="text1"/>
          <w:sz w:val="24"/>
          <w:szCs w:val="24"/>
          <w:lang w:eastAsia="en-GB"/>
        </w:rPr>
        <w:br/>
      </w:r>
    </w:p>
    <w:p w14:paraId="07B143BF" w14:textId="2D1E9C45" w:rsidR="004D0C13" w:rsidRPr="00A42BD1" w:rsidRDefault="004D0C13" w:rsidP="69F75B5E">
      <w:pPr>
        <w:shd w:val="clear" w:color="auto" w:fill="FFFFFF" w:themeFill="background1"/>
        <w:spacing w:after="150" w:line="360" w:lineRule="auto"/>
        <w:jc w:val="left"/>
        <w:rPr>
          <w:rFonts w:cs="Arial"/>
          <w:color w:val="000000" w:themeColor="text1"/>
          <w:lang w:eastAsia="en-GB"/>
        </w:rPr>
      </w:pPr>
      <w:r w:rsidRPr="69F75B5E">
        <w:rPr>
          <w:rFonts w:cs="Arial"/>
          <w:color w:val="000000" w:themeColor="text1"/>
          <w:lang w:eastAsia="en-GB"/>
        </w:rPr>
        <w:t>Our aim in maintaining this publication scheme</w:t>
      </w:r>
      <w:r w:rsidR="00286DBD" w:rsidRPr="69F75B5E">
        <w:rPr>
          <w:rFonts w:cs="Arial"/>
          <w:color w:val="000000" w:themeColor="text1"/>
          <w:lang w:eastAsia="en-GB"/>
        </w:rPr>
        <w:t xml:space="preserve"> is to be as open as possible. </w:t>
      </w:r>
      <w:r w:rsidRPr="69F75B5E">
        <w:rPr>
          <w:rFonts w:cs="Arial"/>
          <w:color w:val="000000" w:themeColor="text1"/>
          <w:lang w:eastAsia="en-GB"/>
        </w:rPr>
        <w:t>You should note, however, that there may be circumstances where information will</w:t>
      </w:r>
      <w:r w:rsidR="00286DBD" w:rsidRPr="69F75B5E">
        <w:rPr>
          <w:rFonts w:cs="Arial"/>
          <w:color w:val="000000" w:themeColor="text1"/>
          <w:lang w:eastAsia="en-GB"/>
        </w:rPr>
        <w:t xml:space="preserve"> be withheld from publication. </w:t>
      </w:r>
      <w:r w:rsidRPr="69F75B5E">
        <w:rPr>
          <w:rFonts w:cs="Arial"/>
          <w:color w:val="000000" w:themeColor="text1"/>
          <w:lang w:eastAsia="en-GB"/>
        </w:rPr>
        <w:t xml:space="preserve">Information will only be withheld where </w:t>
      </w:r>
      <w:r w:rsidR="00CC44DF" w:rsidRPr="69F75B5E">
        <w:rPr>
          <w:rFonts w:cs="Arial"/>
          <w:color w:val="000000" w:themeColor="text1"/>
          <w:lang w:eastAsia="en-GB"/>
        </w:rPr>
        <w:t xml:space="preserve">the </w:t>
      </w:r>
      <w:r w:rsidR="007A62F4" w:rsidRPr="69F75B5E">
        <w:rPr>
          <w:rFonts w:cs="Arial"/>
          <w:color w:val="000000" w:themeColor="text1"/>
          <w:lang w:eastAsia="en-GB"/>
        </w:rPr>
        <w:t xml:space="preserve">Act </w:t>
      </w:r>
      <w:r w:rsidRPr="69F75B5E">
        <w:rPr>
          <w:rFonts w:cs="Arial"/>
          <w:color w:val="000000" w:themeColor="text1"/>
          <w:lang w:eastAsia="en-GB"/>
        </w:rPr>
        <w:t>or, in the case of environmental information, the Environmental Information (S</w:t>
      </w:r>
      <w:r w:rsidR="007A62F4" w:rsidRPr="69F75B5E">
        <w:rPr>
          <w:rFonts w:cs="Arial"/>
          <w:color w:val="000000" w:themeColor="text1"/>
          <w:lang w:eastAsia="en-GB"/>
        </w:rPr>
        <w:t>cotland) Regulations 2004</w:t>
      </w:r>
      <w:r w:rsidRPr="69F75B5E">
        <w:rPr>
          <w:rFonts w:cs="Arial"/>
          <w:color w:val="000000" w:themeColor="text1"/>
          <w:lang w:eastAsia="en-GB"/>
        </w:rPr>
        <w:t xml:space="preserve"> expressly permits it. </w:t>
      </w:r>
      <w:r w:rsidR="00CF17BB" w:rsidRPr="69F75B5E">
        <w:rPr>
          <w:rFonts w:cs="Arial"/>
          <w:color w:val="000000" w:themeColor="text1"/>
          <w:lang w:eastAsia="en-GB"/>
        </w:rPr>
        <w:t>This c</w:t>
      </w:r>
      <w:r w:rsidR="003278E6" w:rsidRPr="69F75B5E">
        <w:rPr>
          <w:rFonts w:cs="Arial"/>
          <w:color w:val="000000" w:themeColor="text1"/>
          <w:lang w:eastAsia="en-GB"/>
        </w:rPr>
        <w:t>ould</w:t>
      </w:r>
      <w:r w:rsidR="00CF17BB" w:rsidRPr="69F75B5E">
        <w:rPr>
          <w:rFonts w:cs="Arial"/>
          <w:color w:val="000000" w:themeColor="text1"/>
          <w:lang w:eastAsia="en-GB"/>
        </w:rPr>
        <w:t xml:space="preserve"> include </w:t>
      </w:r>
      <w:r w:rsidRPr="69F75B5E">
        <w:rPr>
          <w:rFonts w:cs="Arial"/>
          <w:color w:val="000000" w:themeColor="text1"/>
          <w:lang w:eastAsia="en-GB"/>
        </w:rPr>
        <w:t xml:space="preserve">where the information’s disclosure would breach the law of confidentiality, harm an organisation’s commercial </w:t>
      </w:r>
      <w:bookmarkStart w:id="8" w:name="_Int_5GwBqYqB"/>
      <w:r w:rsidRPr="69F75B5E">
        <w:rPr>
          <w:rFonts w:cs="Arial"/>
          <w:color w:val="000000" w:themeColor="text1"/>
          <w:lang w:eastAsia="en-GB"/>
        </w:rPr>
        <w:t>interests</w:t>
      </w:r>
      <w:bookmarkEnd w:id="8"/>
      <w:r w:rsidRPr="69F75B5E">
        <w:rPr>
          <w:rFonts w:cs="Arial"/>
          <w:color w:val="000000" w:themeColor="text1"/>
          <w:lang w:eastAsia="en-GB"/>
        </w:rPr>
        <w:t xml:space="preserve"> or endanger the </w:t>
      </w:r>
      <w:r w:rsidR="00286DBD" w:rsidRPr="69F75B5E">
        <w:rPr>
          <w:rFonts w:cs="Arial"/>
          <w:color w:val="000000" w:themeColor="text1"/>
          <w:lang w:eastAsia="en-GB"/>
        </w:rPr>
        <w:t xml:space="preserve">protection of the environment. </w:t>
      </w:r>
      <w:r w:rsidRPr="69F75B5E">
        <w:rPr>
          <w:rFonts w:cs="Arial"/>
          <w:color w:val="000000" w:themeColor="text1"/>
          <w:lang w:eastAsia="en-GB"/>
        </w:rPr>
        <w:t xml:space="preserve">Information may also be withheld if it is another person’s personal </w:t>
      </w:r>
      <w:bookmarkStart w:id="9" w:name="_Int_R6QBqgG4"/>
      <w:r w:rsidRPr="69F75B5E">
        <w:rPr>
          <w:rFonts w:cs="Arial"/>
          <w:color w:val="000000" w:themeColor="text1"/>
          <w:lang w:eastAsia="en-GB"/>
        </w:rPr>
        <w:t>information</w:t>
      </w:r>
      <w:bookmarkEnd w:id="9"/>
      <w:r w:rsidRPr="69F75B5E">
        <w:rPr>
          <w:rFonts w:cs="Arial"/>
          <w:color w:val="000000" w:themeColor="text1"/>
          <w:lang w:eastAsia="en-GB"/>
        </w:rPr>
        <w:t xml:space="preserve"> and its release would breach the data protection legislation. </w:t>
      </w:r>
    </w:p>
    <w:p w14:paraId="7284AEED" w14:textId="77777777" w:rsidR="008D48A5" w:rsidRDefault="004D0C13" w:rsidP="008D48A5">
      <w:pPr>
        <w:shd w:val="clear" w:color="auto" w:fill="FFFFFF" w:themeFill="background1"/>
        <w:spacing w:after="150" w:line="360" w:lineRule="auto"/>
        <w:jc w:val="left"/>
        <w:rPr>
          <w:rStyle w:val="SSSHeadingChar"/>
        </w:rPr>
      </w:pPr>
      <w:r w:rsidRPr="69F75B5E">
        <w:rPr>
          <w:rFonts w:cs="Arial"/>
          <w:color w:val="000000" w:themeColor="text1"/>
          <w:lang w:eastAsia="en-GB"/>
        </w:rPr>
        <w:t xml:space="preserve">Where we withhold </w:t>
      </w:r>
      <w:bookmarkStart w:id="10" w:name="_Int_g5g0oueh"/>
      <w:r w:rsidRPr="69F75B5E">
        <w:rPr>
          <w:rFonts w:cs="Arial"/>
          <w:color w:val="000000" w:themeColor="text1"/>
          <w:lang w:eastAsia="en-GB"/>
        </w:rPr>
        <w:t>information</w:t>
      </w:r>
      <w:bookmarkEnd w:id="10"/>
      <w:r w:rsidRPr="69F75B5E">
        <w:rPr>
          <w:rFonts w:cs="Arial"/>
          <w:color w:val="000000" w:themeColor="text1"/>
          <w:lang w:eastAsia="en-GB"/>
        </w:rPr>
        <w:t xml:space="preserve"> we will remove </w:t>
      </w:r>
      <w:r w:rsidR="008F229F" w:rsidRPr="69F75B5E">
        <w:rPr>
          <w:rFonts w:cs="Arial"/>
          <w:color w:val="000000" w:themeColor="text1"/>
          <w:lang w:eastAsia="en-GB"/>
        </w:rPr>
        <w:t>it</w:t>
      </w:r>
      <w:r w:rsidR="00CC44DF" w:rsidRPr="69F75B5E">
        <w:rPr>
          <w:rFonts w:cs="Arial"/>
          <w:color w:val="000000" w:themeColor="text1"/>
          <w:lang w:eastAsia="en-GB"/>
        </w:rPr>
        <w:t xml:space="preserve"> </w:t>
      </w:r>
      <w:r w:rsidRPr="69F75B5E">
        <w:rPr>
          <w:rFonts w:cs="Arial"/>
          <w:color w:val="000000" w:themeColor="text1"/>
          <w:lang w:eastAsia="en-GB"/>
        </w:rPr>
        <w:t>before publication and explain w</w:t>
      </w:r>
      <w:r w:rsidR="008F229F" w:rsidRPr="69F75B5E">
        <w:rPr>
          <w:rFonts w:cs="Arial"/>
          <w:color w:val="000000" w:themeColor="text1"/>
          <w:lang w:eastAsia="en-GB"/>
        </w:rPr>
        <w:t>hy.</w:t>
      </w:r>
      <w:r>
        <w:br/>
      </w:r>
      <w:bookmarkStart w:id="11" w:name="Copyrightandreuse"/>
    </w:p>
    <w:p w14:paraId="00747B4C" w14:textId="129B7FDB" w:rsidR="004D0C13" w:rsidRPr="008D48A5" w:rsidRDefault="004D0C13" w:rsidP="008D48A5">
      <w:pPr>
        <w:shd w:val="clear" w:color="auto" w:fill="FFFFFF" w:themeFill="background1"/>
        <w:spacing w:after="150" w:line="360" w:lineRule="auto"/>
        <w:jc w:val="left"/>
        <w:rPr>
          <w:b/>
          <w:bCs/>
          <w:color w:val="E6007D"/>
          <w:sz w:val="28"/>
          <w:szCs w:val="28"/>
        </w:rPr>
      </w:pPr>
      <w:r w:rsidRPr="00BA69E1">
        <w:rPr>
          <w:rStyle w:val="SSSHeadingChar"/>
        </w:rPr>
        <w:t>Copyright and re-use</w:t>
      </w:r>
      <w:bookmarkEnd w:id="11"/>
      <w:r w:rsidR="00B3560F">
        <w:rPr>
          <w:rFonts w:cs="Arial"/>
          <w:color w:val="000000" w:themeColor="text1"/>
          <w:szCs w:val="24"/>
          <w:lang w:eastAsia="en-GB"/>
        </w:rPr>
        <w:br/>
      </w:r>
      <w:r w:rsidRPr="00A42BD1">
        <w:rPr>
          <w:rFonts w:cs="Arial"/>
          <w:color w:val="000000" w:themeColor="text1"/>
          <w:szCs w:val="24"/>
          <w:lang w:eastAsia="en-GB"/>
        </w:rPr>
        <w:t xml:space="preserve">The material contained within Social Security Scotland website and publications is © Crown copyright 2019. You may use and re-use the information featured on this website free of charge in any format or medium, under the terms of the </w:t>
      </w:r>
      <w:hyperlink r:id="rId28" w:history="1">
        <w:r w:rsidRPr="00A42BD1">
          <w:rPr>
            <w:rStyle w:val="Hyperlink"/>
            <w:rFonts w:cs="Arial"/>
            <w:color w:val="000000" w:themeColor="text1"/>
            <w:szCs w:val="24"/>
            <w:lang w:eastAsia="en-GB"/>
          </w:rPr>
          <w:t>Open Government Licence.</w:t>
        </w:r>
      </w:hyperlink>
      <w:r w:rsidR="00CC44DF" w:rsidRPr="00A42BD1">
        <w:rPr>
          <w:rFonts w:cs="Arial"/>
          <w:color w:val="000000" w:themeColor="text1"/>
          <w:szCs w:val="24"/>
          <w:lang w:eastAsia="en-GB"/>
        </w:rPr>
        <w:t xml:space="preserve"> You may not use or re-use logos which are used to identify </w:t>
      </w:r>
      <w:r w:rsidR="007A62F4" w:rsidRPr="00A42BD1">
        <w:rPr>
          <w:rFonts w:cs="Arial"/>
          <w:color w:val="000000" w:themeColor="text1"/>
          <w:szCs w:val="24"/>
          <w:lang w:eastAsia="en-GB"/>
        </w:rPr>
        <w:t>Social Security Scotland</w:t>
      </w:r>
      <w:r w:rsidR="00CC44DF" w:rsidRPr="00A42BD1">
        <w:rPr>
          <w:rFonts w:cs="Arial"/>
          <w:color w:val="000000" w:themeColor="text1"/>
          <w:szCs w:val="24"/>
          <w:lang w:eastAsia="en-GB"/>
        </w:rPr>
        <w:t xml:space="preserve">. </w:t>
      </w:r>
    </w:p>
    <w:p w14:paraId="0FAACFC1" w14:textId="77777777" w:rsidR="004D0C13" w:rsidRPr="00A42BD1" w:rsidRDefault="004D0C13" w:rsidP="69F75B5E">
      <w:pPr>
        <w:shd w:val="clear" w:color="auto" w:fill="FFFFFF" w:themeFill="background1"/>
        <w:spacing w:after="150" w:line="360" w:lineRule="auto"/>
        <w:jc w:val="left"/>
        <w:rPr>
          <w:rFonts w:cs="Arial"/>
          <w:color w:val="000000" w:themeColor="text1"/>
          <w:lang w:eastAsia="en-GB"/>
        </w:rPr>
      </w:pPr>
      <w:r w:rsidRPr="69F75B5E">
        <w:rPr>
          <w:rFonts w:cs="Arial"/>
          <w:color w:val="000000" w:themeColor="text1"/>
          <w:lang w:eastAsia="en-GB"/>
        </w:rPr>
        <w:t xml:space="preserve">Images and videos are subject to Crown copyright protection unless otherwise </w:t>
      </w:r>
      <w:r w:rsidR="00286DBD" w:rsidRPr="69F75B5E">
        <w:rPr>
          <w:rFonts w:cs="Arial"/>
          <w:color w:val="000000" w:themeColor="text1"/>
          <w:lang w:eastAsia="en-GB"/>
        </w:rPr>
        <w:t>indicated. </w:t>
      </w:r>
      <w:r w:rsidRPr="69F75B5E">
        <w:rPr>
          <w:rFonts w:cs="Arial"/>
          <w:color w:val="000000" w:themeColor="text1"/>
          <w:lang w:eastAsia="en-GB"/>
        </w:rPr>
        <w:t xml:space="preserve">Any materials on this site, for example some photographs and videos which are identified as the copyright of a third party are not covered by Crown copyright. It is your responsibility to obtain permission or other authorisation to use such material from the copyright holder. If you are unsure about copyright of material on this </w:t>
      </w:r>
      <w:bookmarkStart w:id="12" w:name="_Int_Nj1z7499"/>
      <w:r w:rsidRPr="69F75B5E">
        <w:rPr>
          <w:rFonts w:cs="Arial"/>
          <w:color w:val="000000" w:themeColor="text1"/>
          <w:lang w:eastAsia="en-GB"/>
        </w:rPr>
        <w:t>site</w:t>
      </w:r>
      <w:bookmarkEnd w:id="12"/>
      <w:r w:rsidRPr="69F75B5E">
        <w:rPr>
          <w:rFonts w:cs="Arial"/>
          <w:color w:val="000000" w:themeColor="text1"/>
          <w:lang w:eastAsia="en-GB"/>
        </w:rPr>
        <w:t xml:space="preserve"> please </w:t>
      </w:r>
      <w:hyperlink r:id="rId29">
        <w:r w:rsidRPr="69F75B5E">
          <w:rPr>
            <w:rStyle w:val="Hyperlink"/>
            <w:rFonts w:cs="Arial"/>
            <w:color w:val="000000" w:themeColor="text1"/>
            <w:lang w:eastAsia="en-GB"/>
          </w:rPr>
          <w:t>contact us</w:t>
        </w:r>
      </w:hyperlink>
      <w:r w:rsidRPr="69F75B5E">
        <w:rPr>
          <w:rFonts w:cs="Arial"/>
          <w:color w:val="000000" w:themeColor="text1"/>
          <w:lang w:eastAsia="en-GB"/>
        </w:rPr>
        <w:t>.</w:t>
      </w:r>
    </w:p>
    <w:p w14:paraId="26F0DAFC" w14:textId="0B473D49" w:rsidR="004D0C13" w:rsidRPr="00A42BD1" w:rsidRDefault="004D0C13" w:rsidP="69F75B5E">
      <w:pPr>
        <w:shd w:val="clear" w:color="auto" w:fill="FFFFFF" w:themeFill="background1"/>
        <w:spacing w:after="150" w:line="360" w:lineRule="auto"/>
        <w:jc w:val="left"/>
        <w:rPr>
          <w:rFonts w:cs="Arial"/>
          <w:color w:val="000000" w:themeColor="text1"/>
          <w:lang w:eastAsia="en-GB"/>
        </w:rPr>
      </w:pPr>
      <w:r w:rsidRPr="69F75B5E">
        <w:rPr>
          <w:rFonts w:cs="Arial"/>
          <w:color w:val="000000" w:themeColor="text1"/>
          <w:lang w:eastAsia="en-GB"/>
        </w:rPr>
        <w:lastRenderedPageBreak/>
        <w:t xml:space="preserve">For further information on Crown copyright policy and licensing arrangements see the National Archives </w:t>
      </w:r>
      <w:hyperlink r:id="rId30" w:history="1">
        <w:r w:rsidRPr="007F4204">
          <w:rPr>
            <w:rStyle w:val="Hyperlink"/>
            <w:rFonts w:cs="Arial"/>
            <w:color w:val="000000" w:themeColor="text1"/>
            <w:lang w:eastAsia="en-GB"/>
          </w:rPr>
          <w:t>guidance.</w:t>
        </w:r>
      </w:hyperlink>
      <w:r w:rsidRPr="00A42BD1">
        <w:rPr>
          <w:rFonts w:cs="Arial"/>
          <w:color w:val="000000" w:themeColor="text1"/>
          <w:szCs w:val="24"/>
          <w:lang w:eastAsia="en-GB"/>
        </w:rPr>
        <w:br/>
      </w:r>
      <w:r w:rsidRPr="00A42BD1">
        <w:rPr>
          <w:rFonts w:cs="Arial"/>
          <w:color w:val="000000" w:themeColor="text1"/>
          <w:szCs w:val="24"/>
          <w:lang w:eastAsia="en-GB"/>
        </w:rPr>
        <w:br/>
      </w:r>
      <w:bookmarkStart w:id="13" w:name="Charges"/>
      <w:r w:rsidRPr="00BA69E1">
        <w:rPr>
          <w:rStyle w:val="SSSHeadingChar"/>
        </w:rPr>
        <w:t>Charges</w:t>
      </w:r>
      <w:bookmarkEnd w:id="13"/>
      <w:r w:rsidR="00B3560F">
        <w:rPr>
          <w:rFonts w:cs="Arial"/>
          <w:color w:val="000000" w:themeColor="text1"/>
          <w:szCs w:val="24"/>
          <w:lang w:eastAsia="en-GB"/>
        </w:rPr>
        <w:br/>
      </w:r>
      <w:r w:rsidRPr="69F75B5E">
        <w:rPr>
          <w:rFonts w:cs="Arial"/>
          <w:color w:val="000000" w:themeColor="text1"/>
          <w:shd w:val="clear" w:color="auto" w:fill="FFFFFF"/>
        </w:rPr>
        <w:t xml:space="preserve">In accordance with the social security principles that are set out in the first section of the </w:t>
      </w:r>
      <w:r w:rsidR="007A62F4" w:rsidRPr="69F75B5E">
        <w:rPr>
          <w:rFonts w:cs="Arial"/>
          <w:color w:val="000000" w:themeColor="text1"/>
          <w:shd w:val="clear" w:color="auto" w:fill="FFFFFF"/>
        </w:rPr>
        <w:t xml:space="preserve">Social Security </w:t>
      </w:r>
      <w:r w:rsidR="00C97CF3" w:rsidRPr="69F75B5E">
        <w:rPr>
          <w:rFonts w:cs="Arial"/>
          <w:color w:val="000000" w:themeColor="text1"/>
          <w:shd w:val="clear" w:color="auto" w:fill="FFFFFF"/>
        </w:rPr>
        <w:t>(</w:t>
      </w:r>
      <w:r w:rsidR="007A62F4" w:rsidRPr="69F75B5E">
        <w:rPr>
          <w:rFonts w:cs="Arial"/>
          <w:color w:val="000000" w:themeColor="text1"/>
          <w:shd w:val="clear" w:color="auto" w:fill="FFFFFF"/>
        </w:rPr>
        <w:t>Scotland</w:t>
      </w:r>
      <w:r w:rsidR="00C97CF3" w:rsidRPr="69F75B5E">
        <w:rPr>
          <w:rFonts w:cs="Arial"/>
          <w:color w:val="000000" w:themeColor="text1"/>
          <w:shd w:val="clear" w:color="auto" w:fill="FFFFFF"/>
        </w:rPr>
        <w:t>)</w:t>
      </w:r>
      <w:r w:rsidR="007A62F4" w:rsidRPr="69F75B5E">
        <w:rPr>
          <w:rFonts w:cs="Arial"/>
          <w:color w:val="000000" w:themeColor="text1"/>
          <w:shd w:val="clear" w:color="auto" w:fill="FFFFFF"/>
        </w:rPr>
        <w:t xml:space="preserve"> </w:t>
      </w:r>
      <w:r w:rsidRPr="69F75B5E">
        <w:rPr>
          <w:rFonts w:cs="Arial"/>
          <w:color w:val="000000" w:themeColor="text1"/>
          <w:shd w:val="clear" w:color="auto" w:fill="FFFFFF"/>
        </w:rPr>
        <w:t>Act</w:t>
      </w:r>
      <w:r w:rsidR="00C97CF3" w:rsidRPr="69F75B5E">
        <w:rPr>
          <w:rFonts w:cs="Arial"/>
          <w:color w:val="000000" w:themeColor="text1"/>
          <w:shd w:val="clear" w:color="auto" w:fill="FFFFFF"/>
        </w:rPr>
        <w:t xml:space="preserve"> 2018</w:t>
      </w:r>
      <w:r w:rsidRPr="69F75B5E">
        <w:rPr>
          <w:rFonts w:cs="Arial"/>
          <w:color w:val="000000" w:themeColor="text1"/>
          <w:shd w:val="clear" w:color="auto" w:fill="FFFFFF"/>
        </w:rPr>
        <w:t>, w</w:t>
      </w:r>
      <w:r w:rsidRPr="69F75B5E">
        <w:rPr>
          <w:rFonts w:cs="Arial"/>
          <w:color w:val="000000" w:themeColor="text1"/>
          <w:lang w:eastAsia="en-GB"/>
        </w:rPr>
        <w:t>e do not intend to charge for our publi</w:t>
      </w:r>
      <w:r w:rsidR="00DB1F5A" w:rsidRPr="69F75B5E">
        <w:rPr>
          <w:rFonts w:cs="Arial"/>
          <w:color w:val="000000" w:themeColor="text1"/>
          <w:lang w:eastAsia="en-GB"/>
        </w:rPr>
        <w:t xml:space="preserve">cations where the cost </w:t>
      </w:r>
      <w:r w:rsidRPr="69F75B5E">
        <w:rPr>
          <w:rFonts w:cs="Arial"/>
          <w:color w:val="000000" w:themeColor="text1"/>
          <w:lang w:eastAsia="en-GB"/>
        </w:rPr>
        <w:t xml:space="preserve">is reasonable. If we consider the costs incurred not to be </w:t>
      </w:r>
      <w:r w:rsidR="2BD20AA3" w:rsidRPr="69F75B5E">
        <w:rPr>
          <w:rFonts w:cs="Arial"/>
          <w:color w:val="000000" w:themeColor="text1"/>
          <w:lang w:eastAsia="en-GB"/>
        </w:rPr>
        <w:t>reasonable,</w:t>
      </w:r>
      <w:r w:rsidRPr="69F75B5E">
        <w:rPr>
          <w:rFonts w:cs="Arial"/>
          <w:color w:val="000000" w:themeColor="text1"/>
          <w:lang w:eastAsia="en-GB"/>
        </w:rPr>
        <w:t xml:space="preserve"> we may charge for providing information to you </w:t>
      </w:r>
      <w:r w:rsidR="13412A4F" w:rsidRPr="69F75B5E">
        <w:rPr>
          <w:rFonts w:cs="Arial"/>
          <w:color w:val="000000" w:themeColor="text1"/>
          <w:lang w:eastAsia="en-GB"/>
        </w:rPr>
        <w:t>e.g.,</w:t>
      </w:r>
      <w:r w:rsidRPr="69F75B5E">
        <w:rPr>
          <w:rFonts w:cs="Arial"/>
          <w:color w:val="000000" w:themeColor="text1"/>
          <w:lang w:eastAsia="en-GB"/>
        </w:rPr>
        <w:t xml:space="preserve"> photocopying and postage, but we will charge you no more than it </w:t>
      </w:r>
      <w:r w:rsidR="0DE676BE" w:rsidRPr="69F75B5E">
        <w:rPr>
          <w:rFonts w:cs="Arial"/>
          <w:color w:val="000000" w:themeColor="text1"/>
          <w:lang w:eastAsia="en-GB"/>
        </w:rPr>
        <w:t>costs</w:t>
      </w:r>
      <w:r w:rsidRPr="69F75B5E">
        <w:rPr>
          <w:rFonts w:cs="Arial"/>
          <w:color w:val="000000" w:themeColor="text1"/>
          <w:lang w:eastAsia="en-GB"/>
        </w:rPr>
        <w:t xml:space="preserve"> us to do so. We will always tell you what the cost is before providing the information to you.</w:t>
      </w:r>
    </w:p>
    <w:p w14:paraId="010DB98C" w14:textId="77777777" w:rsidR="00B3560F" w:rsidRDefault="00C97CF3" w:rsidP="00E14088">
      <w:pPr>
        <w:shd w:val="clear" w:color="auto" w:fill="FFFFFF"/>
        <w:spacing w:after="150" w:line="360" w:lineRule="auto"/>
        <w:jc w:val="left"/>
        <w:rPr>
          <w:rFonts w:cs="Arial"/>
          <w:color w:val="000000" w:themeColor="text1"/>
          <w:szCs w:val="24"/>
          <w:lang w:eastAsia="en-GB"/>
        </w:rPr>
      </w:pPr>
      <w:r w:rsidRPr="00A42BD1">
        <w:rPr>
          <w:rFonts w:cs="Arial"/>
          <w:color w:val="000000" w:themeColor="text1"/>
          <w:szCs w:val="24"/>
          <w:lang w:eastAsia="en-GB"/>
        </w:rPr>
        <w:t>If applying a charge</w:t>
      </w:r>
      <w:r w:rsidR="00B5788C" w:rsidRPr="00A42BD1">
        <w:rPr>
          <w:rFonts w:cs="Arial"/>
          <w:color w:val="000000" w:themeColor="text1"/>
          <w:szCs w:val="24"/>
          <w:lang w:eastAsia="en-GB"/>
        </w:rPr>
        <w:t>,</w:t>
      </w:r>
      <w:r w:rsidRPr="00A42BD1">
        <w:rPr>
          <w:rFonts w:cs="Arial"/>
          <w:color w:val="000000" w:themeColor="text1"/>
          <w:szCs w:val="24"/>
          <w:lang w:eastAsia="en-GB"/>
        </w:rPr>
        <w:t xml:space="preserve"> p</w:t>
      </w:r>
      <w:r w:rsidR="004D0C13" w:rsidRPr="00A42BD1">
        <w:rPr>
          <w:rFonts w:cs="Arial"/>
          <w:color w:val="000000" w:themeColor="text1"/>
          <w:szCs w:val="24"/>
          <w:lang w:eastAsia="en-GB"/>
        </w:rPr>
        <w:t>ostage costs will be recharged at the rate we paid to send the information to you. When providing copies of pre-printed publications, we will charge no more than the cost per copy of the total print run. We do not pass on any other costs to you in relation</w:t>
      </w:r>
      <w:r w:rsidR="00B3560F">
        <w:rPr>
          <w:rFonts w:cs="Arial"/>
          <w:color w:val="000000" w:themeColor="text1"/>
          <w:szCs w:val="24"/>
          <w:lang w:eastAsia="en-GB"/>
        </w:rPr>
        <w:t xml:space="preserve"> to our published information.</w:t>
      </w:r>
      <w:r w:rsidR="00B3560F">
        <w:rPr>
          <w:rFonts w:cs="Arial"/>
          <w:color w:val="000000" w:themeColor="text1"/>
          <w:szCs w:val="24"/>
          <w:lang w:eastAsia="en-GB"/>
        </w:rPr>
        <w:br/>
      </w:r>
    </w:p>
    <w:p w14:paraId="06F46CB3" w14:textId="77777777" w:rsidR="0084603D" w:rsidRDefault="004D0C13" w:rsidP="0084603D">
      <w:pPr>
        <w:shd w:val="clear" w:color="auto" w:fill="FFFFFF"/>
        <w:spacing w:after="150" w:line="360" w:lineRule="auto"/>
        <w:jc w:val="left"/>
        <w:rPr>
          <w:rFonts w:cs="Arial"/>
          <w:color w:val="000000" w:themeColor="text1"/>
          <w:szCs w:val="24"/>
          <w:lang w:eastAsia="en-GB"/>
        </w:rPr>
      </w:pPr>
      <w:bookmarkStart w:id="14" w:name="AdviceandAssistance"/>
      <w:r w:rsidRPr="00BA69E1">
        <w:rPr>
          <w:rStyle w:val="SSSHeadingChar"/>
        </w:rPr>
        <w:t>Advice and assistance</w:t>
      </w:r>
      <w:bookmarkEnd w:id="14"/>
      <w:r w:rsidR="00B3560F">
        <w:rPr>
          <w:rFonts w:cs="Arial"/>
          <w:color w:val="000000" w:themeColor="text1"/>
          <w:szCs w:val="24"/>
          <w:lang w:eastAsia="en-GB"/>
        </w:rPr>
        <w:br/>
      </w:r>
      <w:r w:rsidRPr="00A42BD1">
        <w:rPr>
          <w:rFonts w:cs="Arial"/>
          <w:color w:val="000000" w:themeColor="text1"/>
          <w:szCs w:val="24"/>
          <w:lang w:eastAsia="en-GB"/>
        </w:rPr>
        <w:t xml:space="preserve">You can </w:t>
      </w:r>
      <w:hyperlink r:id="rId31" w:history="1">
        <w:r w:rsidRPr="00A42BD1">
          <w:rPr>
            <w:rStyle w:val="Hyperlink"/>
            <w:rFonts w:cs="Arial"/>
            <w:color w:val="000000" w:themeColor="text1"/>
            <w:szCs w:val="24"/>
            <w:lang w:eastAsia="en-GB"/>
          </w:rPr>
          <w:t>contact us</w:t>
        </w:r>
      </w:hyperlink>
      <w:r w:rsidRPr="00A42BD1">
        <w:rPr>
          <w:rFonts w:cs="Arial"/>
          <w:color w:val="000000" w:themeColor="text1"/>
          <w:szCs w:val="24"/>
          <w:lang w:eastAsia="en-GB"/>
        </w:rPr>
        <w:t xml:space="preserve"> for assistance with any </w:t>
      </w:r>
      <w:r w:rsidR="00CC44DF" w:rsidRPr="00A42BD1">
        <w:rPr>
          <w:rFonts w:cs="Arial"/>
          <w:color w:val="000000" w:themeColor="text1"/>
          <w:szCs w:val="24"/>
          <w:lang w:eastAsia="en-GB"/>
        </w:rPr>
        <w:t>part</w:t>
      </w:r>
      <w:r w:rsidRPr="00A42BD1">
        <w:rPr>
          <w:rFonts w:cs="Arial"/>
          <w:color w:val="000000" w:themeColor="text1"/>
          <w:szCs w:val="24"/>
          <w:lang w:eastAsia="en-GB"/>
        </w:rPr>
        <w:t xml:space="preserve"> of this Guide to Information. We will also </w:t>
      </w:r>
      <w:r w:rsidR="00CC44DF" w:rsidRPr="00A42BD1">
        <w:rPr>
          <w:rFonts w:cs="Arial"/>
          <w:color w:val="000000" w:themeColor="text1"/>
          <w:szCs w:val="24"/>
          <w:lang w:eastAsia="en-GB"/>
        </w:rPr>
        <w:t>tell you</w:t>
      </w:r>
      <w:r w:rsidRPr="00A42BD1">
        <w:rPr>
          <w:rFonts w:cs="Arial"/>
          <w:color w:val="000000" w:themeColor="text1"/>
          <w:szCs w:val="24"/>
          <w:lang w:eastAsia="en-GB"/>
        </w:rPr>
        <w:t xml:space="preserve"> how to ask for information that we do not publish or how to complain if you are dissatisfied with any aspe</w:t>
      </w:r>
      <w:r w:rsidR="00B3560F">
        <w:rPr>
          <w:rFonts w:cs="Arial"/>
          <w:color w:val="000000" w:themeColor="text1"/>
          <w:szCs w:val="24"/>
          <w:lang w:eastAsia="en-GB"/>
        </w:rPr>
        <w:t>ct of this publication scheme.</w:t>
      </w:r>
      <w:bookmarkStart w:id="15" w:name="Duration"/>
    </w:p>
    <w:p w14:paraId="53D98279" w14:textId="77777777" w:rsidR="0084603D" w:rsidRDefault="0084603D" w:rsidP="0084603D">
      <w:pPr>
        <w:shd w:val="clear" w:color="auto" w:fill="FFFFFF"/>
        <w:spacing w:after="150" w:line="276" w:lineRule="auto"/>
        <w:jc w:val="left"/>
        <w:rPr>
          <w:rFonts w:cs="Arial"/>
          <w:color w:val="000000" w:themeColor="text1"/>
          <w:szCs w:val="24"/>
          <w:lang w:eastAsia="en-GB"/>
        </w:rPr>
      </w:pPr>
    </w:p>
    <w:p w14:paraId="7477E579" w14:textId="37F6750F" w:rsidR="004D0C13" w:rsidRPr="0024094F" w:rsidRDefault="004D0C13" w:rsidP="0084603D">
      <w:pPr>
        <w:shd w:val="clear" w:color="auto" w:fill="FFFFFF"/>
        <w:spacing w:after="150" w:line="360" w:lineRule="auto"/>
        <w:jc w:val="left"/>
        <w:rPr>
          <w:b/>
          <w:bCs/>
          <w:color w:val="E6007D"/>
          <w:sz w:val="28"/>
          <w:szCs w:val="28"/>
          <w:highlight w:val="yellow"/>
        </w:rPr>
      </w:pPr>
      <w:r w:rsidRPr="69F75B5E">
        <w:rPr>
          <w:rStyle w:val="SSSHeadingChar"/>
        </w:rPr>
        <w:t>Duration</w:t>
      </w:r>
      <w:r w:rsidRPr="69F75B5E">
        <w:rPr>
          <w:rFonts w:cs="Arial"/>
          <w:b/>
          <w:bCs/>
          <w:color w:val="000000" w:themeColor="text1"/>
          <w:lang w:eastAsia="en-GB"/>
        </w:rPr>
        <w:t xml:space="preserve"> </w:t>
      </w:r>
      <w:bookmarkEnd w:id="15"/>
      <w:r>
        <w:br/>
      </w:r>
      <w:r w:rsidRPr="007F1783">
        <w:rPr>
          <w:rFonts w:cs="Arial"/>
          <w:color w:val="000000" w:themeColor="text1"/>
          <w:lang w:eastAsia="en-GB"/>
        </w:rPr>
        <w:t xml:space="preserve">Where available and still current, information will be accessible through this Guide to Information for at least the current and previous two </w:t>
      </w:r>
      <w:bookmarkStart w:id="16" w:name="_Int_HQPNjE25"/>
      <w:r w:rsidRPr="007F1783">
        <w:rPr>
          <w:rFonts w:cs="Arial"/>
          <w:color w:val="000000" w:themeColor="text1"/>
          <w:lang w:eastAsia="en-GB"/>
        </w:rPr>
        <w:t>financial years</w:t>
      </w:r>
      <w:bookmarkEnd w:id="16"/>
      <w:r w:rsidRPr="007F1783">
        <w:rPr>
          <w:rFonts w:cs="Arial"/>
          <w:color w:val="000000" w:themeColor="text1"/>
          <w:lang w:eastAsia="en-GB"/>
        </w:rPr>
        <w:t xml:space="preserve">. If you would like to see previous versions, please </w:t>
      </w:r>
      <w:hyperlink r:id="rId32">
        <w:r w:rsidRPr="007F1783">
          <w:rPr>
            <w:rStyle w:val="Hyperlink"/>
            <w:rFonts w:cs="Arial"/>
            <w:color w:val="000000" w:themeColor="text1"/>
            <w:lang w:eastAsia="en-GB"/>
          </w:rPr>
          <w:t>contact us</w:t>
        </w:r>
      </w:hyperlink>
      <w:r w:rsidRPr="007F1783">
        <w:rPr>
          <w:rFonts w:cs="Arial"/>
          <w:color w:val="000000" w:themeColor="text1"/>
          <w:lang w:eastAsia="en-GB"/>
        </w:rPr>
        <w:t xml:space="preserve"> for that information.</w:t>
      </w:r>
    </w:p>
    <w:p w14:paraId="4AFCDAD2" w14:textId="6BE1B992" w:rsidR="008D48A5" w:rsidRDefault="004D0C13" w:rsidP="00F66881">
      <w:pPr>
        <w:shd w:val="clear" w:color="auto" w:fill="FFFFFF" w:themeFill="background1"/>
        <w:spacing w:after="150" w:line="360" w:lineRule="auto"/>
        <w:jc w:val="left"/>
        <w:rPr>
          <w:rStyle w:val="SSSHeadingChar"/>
        </w:rPr>
      </w:pPr>
      <w:r w:rsidRPr="00D06CDD">
        <w:rPr>
          <w:rFonts w:cs="Arial"/>
          <w:color w:val="000000" w:themeColor="text1"/>
          <w:lang w:eastAsia="en-GB"/>
        </w:rPr>
        <w:t>This Guide to</w:t>
      </w:r>
      <w:r w:rsidR="007D7D5C" w:rsidRPr="00D06CDD">
        <w:rPr>
          <w:rFonts w:cs="Arial"/>
          <w:color w:val="000000" w:themeColor="text1"/>
          <w:lang w:eastAsia="en-GB"/>
        </w:rPr>
        <w:t xml:space="preserve"> Information was last updated i</w:t>
      </w:r>
      <w:r w:rsidR="007A62F4" w:rsidRPr="00D06CDD">
        <w:rPr>
          <w:rFonts w:cs="Arial"/>
          <w:color w:val="000000" w:themeColor="text1"/>
          <w:lang w:eastAsia="en-GB"/>
        </w:rPr>
        <w:t xml:space="preserve">n </w:t>
      </w:r>
      <w:r w:rsidR="000373D9" w:rsidRPr="0024094F">
        <w:rPr>
          <w:rFonts w:cs="Arial"/>
          <w:color w:val="000000" w:themeColor="text1"/>
          <w:lang w:eastAsia="en-GB"/>
        </w:rPr>
        <w:t>March</w:t>
      </w:r>
      <w:r w:rsidR="003C0AF6" w:rsidRPr="00D06CDD">
        <w:rPr>
          <w:rFonts w:cs="Arial"/>
          <w:color w:val="000000" w:themeColor="text1"/>
          <w:lang w:eastAsia="en-GB"/>
        </w:rPr>
        <w:t xml:space="preserve"> 202</w:t>
      </w:r>
      <w:r w:rsidR="000373D9" w:rsidRPr="0024094F">
        <w:rPr>
          <w:rFonts w:cs="Arial"/>
          <w:color w:val="000000" w:themeColor="text1"/>
          <w:lang w:eastAsia="en-GB"/>
        </w:rPr>
        <w:t>5</w:t>
      </w:r>
      <w:r w:rsidRPr="00D06CDD">
        <w:rPr>
          <w:rFonts w:cs="Arial"/>
          <w:color w:val="000000" w:themeColor="text1"/>
          <w:lang w:eastAsia="en-GB"/>
        </w:rPr>
        <w:t>. </w:t>
      </w:r>
      <w:r w:rsidR="00745582" w:rsidRPr="00D06CDD">
        <w:rPr>
          <w:rFonts w:cs="Arial"/>
          <w:color w:val="000000" w:themeColor="text1"/>
          <w:lang w:eastAsia="en-GB"/>
        </w:rPr>
        <w:t xml:space="preserve">It will be reviewed </w:t>
      </w:r>
      <w:r w:rsidR="00D911EE" w:rsidRPr="00D06CDD">
        <w:rPr>
          <w:rFonts w:cs="Arial"/>
          <w:color w:val="000000" w:themeColor="text1"/>
          <w:lang w:eastAsia="en-GB"/>
        </w:rPr>
        <w:t>twice a year</w:t>
      </w:r>
      <w:r w:rsidR="00745582" w:rsidRPr="00D06CDD">
        <w:rPr>
          <w:rFonts w:cs="Arial"/>
          <w:color w:val="000000" w:themeColor="text1"/>
          <w:lang w:eastAsia="en-GB"/>
        </w:rPr>
        <w:t>.</w:t>
      </w:r>
      <w:r>
        <w:br/>
      </w:r>
      <w:r>
        <w:br/>
      </w:r>
      <w:bookmarkStart w:id="17" w:name="ClassesofInformation"/>
    </w:p>
    <w:p w14:paraId="36AB58ED" w14:textId="27A39E4E" w:rsidR="004D0C13" w:rsidRPr="00A42BD1" w:rsidRDefault="004D0C13" w:rsidP="00F66881">
      <w:pPr>
        <w:shd w:val="clear" w:color="auto" w:fill="FFFFFF" w:themeFill="background1"/>
        <w:spacing w:after="150" w:line="360" w:lineRule="auto"/>
        <w:jc w:val="left"/>
        <w:rPr>
          <w:rFonts w:cs="Arial"/>
          <w:color w:val="000000" w:themeColor="text1"/>
          <w:lang w:eastAsia="en-GB"/>
        </w:rPr>
      </w:pPr>
      <w:r w:rsidRPr="055E4427">
        <w:rPr>
          <w:rStyle w:val="SSSHeadingChar"/>
        </w:rPr>
        <w:lastRenderedPageBreak/>
        <w:t>Classes of Information</w:t>
      </w:r>
      <w:r w:rsidRPr="055E4427">
        <w:rPr>
          <w:rFonts w:cs="Arial"/>
          <w:color w:val="000000" w:themeColor="text1"/>
          <w:lang w:eastAsia="en-GB"/>
        </w:rPr>
        <w:t xml:space="preserve"> </w:t>
      </w:r>
      <w:bookmarkEnd w:id="17"/>
      <w:r>
        <w:br/>
      </w:r>
      <w:r w:rsidRPr="055E4427">
        <w:rPr>
          <w:rFonts w:cs="Arial"/>
          <w:color w:val="000000" w:themeColor="text1"/>
          <w:lang w:eastAsia="en-GB"/>
        </w:rPr>
        <w:t xml:space="preserve">We publish information that we hold within the following classes: </w:t>
      </w:r>
    </w:p>
    <w:p w14:paraId="667F45C0"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1: About Social Security Scotland;</w:t>
      </w:r>
    </w:p>
    <w:p w14:paraId="3BA3C5CB"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2: How we deliver functions and services;</w:t>
      </w:r>
    </w:p>
    <w:p w14:paraId="14E7DDEE"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3: How we take decisions;</w:t>
      </w:r>
    </w:p>
    <w:p w14:paraId="1E39BD7E"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4: What we spend;</w:t>
      </w:r>
    </w:p>
    <w:p w14:paraId="28274FEF"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5: How we manage our resources;</w:t>
      </w:r>
    </w:p>
    <w:p w14:paraId="07325068"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6: How we procure goods and services;</w:t>
      </w:r>
    </w:p>
    <w:p w14:paraId="30434B52"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7: How we are performing;</w:t>
      </w:r>
    </w:p>
    <w:p w14:paraId="20AD62B5"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8: Our commercial publications; and</w:t>
      </w:r>
    </w:p>
    <w:p w14:paraId="36B06C08" w14:textId="77777777" w:rsidR="004D0C13" w:rsidRPr="00A42BD1" w:rsidRDefault="004D0C13" w:rsidP="00CF17BB">
      <w:pPr>
        <w:numPr>
          <w:ilvl w:val="0"/>
          <w:numId w:val="4"/>
        </w:numPr>
        <w:shd w:val="clear" w:color="auto" w:fill="FFFFFF"/>
        <w:tabs>
          <w:tab w:val="clear" w:pos="1440"/>
          <w:tab w:val="clear" w:pos="2160"/>
          <w:tab w:val="clear" w:pos="2880"/>
          <w:tab w:val="clear" w:pos="4680"/>
          <w:tab w:val="clear" w:pos="5400"/>
          <w:tab w:val="clear" w:pos="9000"/>
        </w:tabs>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Class 9: Our open data</w:t>
      </w:r>
    </w:p>
    <w:p w14:paraId="292D442D" w14:textId="6D71417D" w:rsidR="00992E91" w:rsidRPr="0024094F" w:rsidRDefault="004D0C13" w:rsidP="00E14088">
      <w:pPr>
        <w:spacing w:line="360" w:lineRule="auto"/>
        <w:jc w:val="left"/>
        <w:rPr>
          <w:rStyle w:val="SSSSubHeadingChar"/>
          <w:color w:val="auto"/>
          <w:sz w:val="28"/>
          <w:szCs w:val="28"/>
        </w:rPr>
      </w:pPr>
      <w:r w:rsidRPr="00A230CF">
        <w:rPr>
          <w:rStyle w:val="SSSSubHeadingChar"/>
          <w:sz w:val="28"/>
          <w:szCs w:val="28"/>
        </w:rPr>
        <w:t>Class 1:</w:t>
      </w:r>
      <w:r w:rsidR="00E14088" w:rsidRPr="00A230CF">
        <w:rPr>
          <w:rStyle w:val="SSSSubHeadingChar"/>
          <w:sz w:val="28"/>
          <w:szCs w:val="28"/>
        </w:rPr>
        <w:t xml:space="preserve"> </w:t>
      </w:r>
      <w:r w:rsidR="00E14088" w:rsidRPr="0024094F">
        <w:rPr>
          <w:rStyle w:val="SSSSubHeadingChar"/>
          <w:color w:val="auto"/>
          <w:sz w:val="28"/>
          <w:szCs w:val="28"/>
        </w:rPr>
        <w:t>About Social Security Scotland</w:t>
      </w:r>
    </w:p>
    <w:p w14:paraId="489D40F2" w14:textId="3137602C" w:rsidR="004D0C13" w:rsidRPr="00A42BD1" w:rsidRDefault="004D0C13" w:rsidP="00286DBD">
      <w:pPr>
        <w:spacing w:line="360" w:lineRule="auto"/>
        <w:jc w:val="left"/>
        <w:rPr>
          <w:rFonts w:cs="Arial"/>
          <w:color w:val="000000" w:themeColor="text1"/>
          <w:szCs w:val="24"/>
          <w:lang w:eastAsia="en-GB"/>
        </w:rPr>
      </w:pPr>
      <w:r w:rsidRPr="00A42BD1">
        <w:rPr>
          <w:rFonts w:cs="Arial"/>
          <w:color w:val="000000" w:themeColor="text1"/>
          <w:szCs w:val="24"/>
          <w:lang w:eastAsia="en-GB"/>
        </w:rPr>
        <w:t>Information on how Social Security Scotland is run</w:t>
      </w:r>
      <w:r w:rsidR="007E4B02" w:rsidRPr="00A42BD1">
        <w:rPr>
          <w:rFonts w:cs="Arial"/>
          <w:color w:val="000000" w:themeColor="text1"/>
          <w:szCs w:val="24"/>
          <w:lang w:eastAsia="en-GB"/>
        </w:rPr>
        <w:t>.</w:t>
      </w:r>
    </w:p>
    <w:p w14:paraId="53D17282" w14:textId="3BA0780A" w:rsidR="005E0FFC" w:rsidRPr="00867AB5" w:rsidRDefault="00867AB5" w:rsidP="00286DBD">
      <w:pPr>
        <w:pStyle w:val="SSSBodycopy"/>
        <w:numPr>
          <w:ilvl w:val="0"/>
          <w:numId w:val="21"/>
        </w:numPr>
        <w:spacing w:line="360" w:lineRule="auto"/>
        <w:rPr>
          <w:rStyle w:val="Hyperlink"/>
          <w:rFonts w:cs="Arial"/>
          <w:lang w:eastAsia="en-GB"/>
        </w:rPr>
      </w:pPr>
      <w:r>
        <w:rPr>
          <w:rFonts w:cs="Arial"/>
          <w:lang w:eastAsia="en-GB"/>
        </w:rPr>
        <w:fldChar w:fldCharType="begin"/>
      </w:r>
      <w:r>
        <w:rPr>
          <w:rFonts w:cs="Arial"/>
          <w:lang w:eastAsia="en-GB"/>
        </w:rPr>
        <w:instrText>HYPERLINK "https://scotsconnect.sharepoint.com/sites/socialsecurityscotland-WhoWeAre/SitePages/Vision-and-values.aspx"</w:instrText>
      </w:r>
      <w:r>
        <w:rPr>
          <w:rFonts w:cs="Arial"/>
          <w:lang w:eastAsia="en-GB"/>
        </w:rPr>
      </w:r>
      <w:r>
        <w:rPr>
          <w:rFonts w:cs="Arial"/>
          <w:lang w:eastAsia="en-GB"/>
        </w:rPr>
        <w:fldChar w:fldCharType="separate"/>
      </w:r>
      <w:r w:rsidR="005E0FFC" w:rsidRPr="00867AB5">
        <w:rPr>
          <w:rStyle w:val="Hyperlink"/>
          <w:rFonts w:cs="Arial"/>
          <w:lang w:eastAsia="en-GB"/>
        </w:rPr>
        <w:t>Our Vision and Values</w:t>
      </w:r>
    </w:p>
    <w:p w14:paraId="13FDE01D" w14:textId="7BF280DD" w:rsidR="000E5004" w:rsidRPr="0024094F" w:rsidRDefault="00867AB5" w:rsidP="00286DBD">
      <w:pPr>
        <w:pStyle w:val="SSSBodycopy"/>
        <w:numPr>
          <w:ilvl w:val="0"/>
          <w:numId w:val="21"/>
        </w:numPr>
        <w:spacing w:line="360" w:lineRule="auto"/>
        <w:rPr>
          <w:rFonts w:cs="Arial"/>
          <w:color w:val="000000" w:themeColor="text1"/>
          <w:lang w:eastAsia="en-GB"/>
        </w:rPr>
      </w:pPr>
      <w:r>
        <w:rPr>
          <w:rFonts w:cs="Arial"/>
          <w:lang w:eastAsia="en-GB"/>
        </w:rPr>
        <w:fldChar w:fldCharType="end"/>
      </w:r>
      <w:hyperlink r:id="rId33" w:history="1">
        <w:r w:rsidR="000E5004" w:rsidRPr="000E5004">
          <w:rPr>
            <w:rStyle w:val="Hyperlink"/>
            <w:rFonts w:cs="Arial"/>
            <w:lang w:eastAsia="en-GB"/>
          </w:rPr>
          <w:t>Agency Model Framework</w:t>
        </w:r>
      </w:hyperlink>
    </w:p>
    <w:p w14:paraId="419E3A1F" w14:textId="059DDB97" w:rsidR="007957D9" w:rsidRPr="0024094F" w:rsidRDefault="007957D9" w:rsidP="00286DBD">
      <w:pPr>
        <w:pStyle w:val="SSSBodycopy"/>
        <w:numPr>
          <w:ilvl w:val="0"/>
          <w:numId w:val="21"/>
        </w:numPr>
        <w:spacing w:line="360" w:lineRule="auto"/>
        <w:rPr>
          <w:rStyle w:val="Hyperlink"/>
          <w:rFonts w:cs="Arial"/>
          <w:color w:val="000000" w:themeColor="text1"/>
          <w:u w:val="none"/>
          <w:lang w:eastAsia="en-GB"/>
        </w:rPr>
      </w:pPr>
      <w:hyperlink r:id="rId34" w:history="1">
        <w:r w:rsidRPr="00CF17BB">
          <w:rPr>
            <w:rStyle w:val="Hyperlink"/>
            <w:rFonts w:cs="Arial"/>
            <w:lang w:eastAsia="en-GB"/>
          </w:rPr>
          <w:t>Our Executive Team</w:t>
        </w:r>
      </w:hyperlink>
    </w:p>
    <w:p w14:paraId="2D0B57A3" w14:textId="034DA8E0" w:rsidR="00BF6F51" w:rsidRPr="00CF17BB" w:rsidRDefault="00E762B6" w:rsidP="00286DBD">
      <w:pPr>
        <w:pStyle w:val="SSSBodycopy"/>
        <w:numPr>
          <w:ilvl w:val="0"/>
          <w:numId w:val="21"/>
        </w:numPr>
        <w:spacing w:line="360" w:lineRule="auto"/>
        <w:rPr>
          <w:rFonts w:cs="Arial"/>
          <w:color w:val="000000" w:themeColor="text1"/>
          <w:lang w:eastAsia="en-GB"/>
        </w:rPr>
      </w:pPr>
      <w:hyperlink r:id="rId35" w:history="1">
        <w:r w:rsidR="007A52F7" w:rsidRPr="00E762B6">
          <w:rPr>
            <w:rStyle w:val="Hyperlink"/>
            <w:rFonts w:cs="Arial"/>
            <w:lang w:eastAsia="en-GB"/>
          </w:rPr>
          <w:t>Executive Team/Non-Executive Members Register of Interests</w:t>
        </w:r>
      </w:hyperlink>
    </w:p>
    <w:p w14:paraId="6E28A089" w14:textId="77777777" w:rsidR="00CF17BB" w:rsidRPr="00CF17BB" w:rsidRDefault="00CF17BB" w:rsidP="00286DBD">
      <w:pPr>
        <w:pStyle w:val="SSSBodycopy"/>
        <w:numPr>
          <w:ilvl w:val="0"/>
          <w:numId w:val="21"/>
        </w:numPr>
        <w:spacing w:line="360" w:lineRule="auto"/>
        <w:rPr>
          <w:rStyle w:val="Hyperlink"/>
          <w:rFonts w:ascii="Symbol" w:hAnsi="Symbol"/>
          <w:color w:val="auto"/>
          <w:szCs w:val="20"/>
          <w:u w:val="none"/>
        </w:rPr>
      </w:pPr>
      <w:hyperlink r:id="rId36" w:history="1">
        <w:r>
          <w:rPr>
            <w:rStyle w:val="Hyperlink"/>
            <w:rFonts w:cs="Arial"/>
            <w:lang w:eastAsia="en-GB"/>
          </w:rPr>
          <w:t>Our Executive Advisory Body</w:t>
        </w:r>
      </w:hyperlink>
    </w:p>
    <w:p w14:paraId="27A3897A" w14:textId="77777777" w:rsidR="00CF17BB" w:rsidRPr="00CF17BB" w:rsidRDefault="00CF17BB" w:rsidP="00286DBD">
      <w:pPr>
        <w:pStyle w:val="SSSBodycopy"/>
        <w:numPr>
          <w:ilvl w:val="0"/>
          <w:numId w:val="21"/>
        </w:numPr>
        <w:spacing w:line="360" w:lineRule="auto"/>
        <w:rPr>
          <w:rFonts w:ascii="Symbol" w:hAnsi="Symbol"/>
        </w:rPr>
      </w:pPr>
      <w:hyperlink r:id="rId37" w:history="1">
        <w:r w:rsidRPr="00CF17BB">
          <w:rPr>
            <w:rStyle w:val="Hyperlink"/>
            <w:spacing w:val="-3"/>
            <w:u w:color="0462C1"/>
          </w:rPr>
          <w:t>Our Portfolio Sponsor</w:t>
        </w:r>
      </w:hyperlink>
    </w:p>
    <w:p w14:paraId="47DDE1C4" w14:textId="77777777" w:rsidR="007957D9" w:rsidRPr="00CF17BB" w:rsidRDefault="007957D9" w:rsidP="00286DBD">
      <w:pPr>
        <w:pStyle w:val="SSSBodycopy"/>
        <w:numPr>
          <w:ilvl w:val="0"/>
          <w:numId w:val="21"/>
        </w:numPr>
        <w:spacing w:line="360" w:lineRule="auto"/>
        <w:rPr>
          <w:rFonts w:cs="Arial"/>
          <w:color w:val="000000" w:themeColor="text1"/>
          <w:lang w:eastAsia="en-GB"/>
        </w:rPr>
      </w:pPr>
      <w:hyperlink r:id="rId38" w:history="1">
        <w:r w:rsidRPr="00CF17BB">
          <w:rPr>
            <w:rStyle w:val="Hyperlink"/>
            <w:rFonts w:cs="Arial"/>
            <w:lang w:eastAsia="en-GB"/>
          </w:rPr>
          <w:t>Our Audit and Assurance Committee</w:t>
        </w:r>
      </w:hyperlink>
    </w:p>
    <w:p w14:paraId="262AEAE1" w14:textId="77777777" w:rsidR="007957D9" w:rsidRPr="00CF17BB" w:rsidRDefault="007957D9" w:rsidP="00286DBD">
      <w:pPr>
        <w:pStyle w:val="SSSBodycopy"/>
        <w:numPr>
          <w:ilvl w:val="0"/>
          <w:numId w:val="21"/>
        </w:numPr>
        <w:spacing w:line="360" w:lineRule="auto"/>
        <w:rPr>
          <w:rStyle w:val="Hyperlink"/>
          <w:rFonts w:cs="Arial"/>
          <w:color w:val="000000" w:themeColor="text1"/>
          <w:u w:val="none"/>
          <w:lang w:eastAsia="en-GB"/>
        </w:rPr>
      </w:pPr>
      <w:hyperlink r:id="rId39" w:history="1">
        <w:r w:rsidRPr="00CF17BB">
          <w:rPr>
            <w:rStyle w:val="Hyperlink"/>
            <w:rFonts w:cs="Arial"/>
            <w:lang w:eastAsia="en-GB"/>
          </w:rPr>
          <w:t>Background to Social Security Scotland</w:t>
        </w:r>
      </w:hyperlink>
    </w:p>
    <w:p w14:paraId="578188F0" w14:textId="77777777" w:rsidR="005E0FFC" w:rsidRPr="00992E91" w:rsidRDefault="005E0FFC" w:rsidP="00286DBD">
      <w:pPr>
        <w:pStyle w:val="SSSBodycopy"/>
        <w:numPr>
          <w:ilvl w:val="0"/>
          <w:numId w:val="21"/>
        </w:numPr>
        <w:spacing w:line="360" w:lineRule="auto"/>
        <w:rPr>
          <w:rStyle w:val="Hyperlink"/>
          <w:rFonts w:cs="Arial"/>
          <w:color w:val="000000" w:themeColor="text1"/>
          <w:u w:val="none"/>
          <w:lang w:eastAsia="en-GB"/>
        </w:rPr>
      </w:pPr>
      <w:hyperlink r:id="rId40" w:history="1">
        <w:r w:rsidRPr="00CF17BB">
          <w:rPr>
            <w:rStyle w:val="Hyperlink"/>
            <w:rFonts w:cs="Arial"/>
            <w:lang w:eastAsia="en-GB"/>
          </w:rPr>
          <w:t>The benefits we deliver</w:t>
        </w:r>
      </w:hyperlink>
    </w:p>
    <w:p w14:paraId="1F6F38CE" w14:textId="77777777" w:rsidR="00992E91" w:rsidRPr="00CF17BB" w:rsidRDefault="00992E91" w:rsidP="00992E91">
      <w:pPr>
        <w:pStyle w:val="SSSBodycopy"/>
        <w:spacing w:line="360" w:lineRule="auto"/>
        <w:ind w:left="720"/>
        <w:rPr>
          <w:rFonts w:cs="Arial"/>
          <w:color w:val="000000" w:themeColor="text1"/>
          <w:lang w:eastAsia="en-GB"/>
        </w:rPr>
      </w:pPr>
    </w:p>
    <w:p w14:paraId="08E2F39B" w14:textId="77777777" w:rsidR="00992E91" w:rsidRDefault="004D0C13" w:rsidP="00992E91">
      <w:pPr>
        <w:shd w:val="clear" w:color="auto" w:fill="FFFFFF"/>
        <w:spacing w:line="360" w:lineRule="auto"/>
        <w:jc w:val="left"/>
        <w:rPr>
          <w:rFonts w:cs="Arial"/>
          <w:color w:val="000000" w:themeColor="text1"/>
          <w:szCs w:val="24"/>
          <w:lang w:eastAsia="en-GB"/>
        </w:rPr>
      </w:pPr>
      <w:r w:rsidRPr="00A42BD1">
        <w:rPr>
          <w:rFonts w:cs="Arial"/>
          <w:color w:val="000000" w:themeColor="text1"/>
          <w:szCs w:val="24"/>
          <w:lang w:eastAsia="en-GB"/>
        </w:rPr>
        <w:t>Information on our corporate planning</w:t>
      </w:r>
      <w:r w:rsidR="007E4B02" w:rsidRPr="00A42BD1">
        <w:rPr>
          <w:rFonts w:cs="Arial"/>
          <w:color w:val="000000" w:themeColor="text1"/>
          <w:szCs w:val="24"/>
          <w:lang w:eastAsia="en-GB"/>
        </w:rPr>
        <w:t>.</w:t>
      </w:r>
    </w:p>
    <w:p w14:paraId="05A840B4" w14:textId="21CC8D14" w:rsidR="007957D9" w:rsidRPr="00E03671" w:rsidRDefault="00E03671" w:rsidP="00992E91">
      <w:pPr>
        <w:pStyle w:val="ListParagraph"/>
        <w:numPr>
          <w:ilvl w:val="0"/>
          <w:numId w:val="23"/>
        </w:numPr>
        <w:shd w:val="clear" w:color="auto" w:fill="FFFFFF"/>
        <w:spacing w:after="100" w:afterAutospacing="1" w:line="360" w:lineRule="auto"/>
        <w:jc w:val="left"/>
        <w:rPr>
          <w:rStyle w:val="Hyperlink"/>
          <w:rFonts w:cs="Arial"/>
          <w:szCs w:val="24"/>
          <w:lang w:eastAsia="en-GB"/>
        </w:rPr>
      </w:pPr>
      <w:r>
        <w:rPr>
          <w:rFonts w:cs="Arial"/>
          <w:szCs w:val="24"/>
          <w:lang w:eastAsia="en-GB"/>
        </w:rPr>
        <w:fldChar w:fldCharType="begin"/>
      </w:r>
      <w:r>
        <w:rPr>
          <w:rFonts w:cs="Arial"/>
          <w:szCs w:val="24"/>
          <w:lang w:eastAsia="en-GB"/>
        </w:rPr>
        <w:instrText>HYPERLINK "https://www.socialsecurity.gov.scot/reporting/publications/corporate-plan-2024-2027"</w:instrText>
      </w:r>
      <w:r>
        <w:rPr>
          <w:rFonts w:cs="Arial"/>
          <w:szCs w:val="24"/>
          <w:lang w:eastAsia="en-GB"/>
        </w:rPr>
      </w:r>
      <w:r>
        <w:rPr>
          <w:rFonts w:cs="Arial"/>
          <w:szCs w:val="24"/>
          <w:lang w:eastAsia="en-GB"/>
        </w:rPr>
        <w:fldChar w:fldCharType="separate"/>
      </w:r>
      <w:r w:rsidR="007957D9" w:rsidRPr="00E03671">
        <w:rPr>
          <w:rStyle w:val="Hyperlink"/>
          <w:rFonts w:cs="Arial"/>
          <w:szCs w:val="24"/>
          <w:lang w:eastAsia="en-GB"/>
        </w:rPr>
        <w:t>Social Security Scotland’s Corporate Plan</w:t>
      </w:r>
    </w:p>
    <w:p w14:paraId="4291284E" w14:textId="71274EE5" w:rsidR="006B2E82" w:rsidRPr="00A42BD1" w:rsidRDefault="00E03671" w:rsidP="0024094F">
      <w:pPr>
        <w:rPr>
          <w:lang w:eastAsia="en-GB"/>
        </w:rPr>
      </w:pPr>
      <w:r>
        <w:rPr>
          <w:lang w:eastAsia="en-GB"/>
        </w:rPr>
        <w:fldChar w:fldCharType="end"/>
      </w:r>
      <w:r w:rsidR="004D0C13" w:rsidRPr="00A42BD1">
        <w:rPr>
          <w:lang w:eastAsia="en-GB"/>
        </w:rPr>
        <w:t>Information on our external relations</w:t>
      </w:r>
      <w:r w:rsidR="007E4B02" w:rsidRPr="00A42BD1">
        <w:rPr>
          <w:lang w:eastAsia="en-GB"/>
        </w:rPr>
        <w:t>.</w:t>
      </w:r>
    </w:p>
    <w:p w14:paraId="55C41BC4" w14:textId="2534C19E" w:rsidR="007957D9" w:rsidRPr="0024094F" w:rsidRDefault="003847A1" w:rsidP="00CF17BB">
      <w:pPr>
        <w:pStyle w:val="ListParagraph"/>
        <w:numPr>
          <w:ilvl w:val="0"/>
          <w:numId w:val="12"/>
        </w:numPr>
        <w:shd w:val="clear" w:color="auto" w:fill="FFFFFF"/>
        <w:tabs>
          <w:tab w:val="clear" w:pos="720"/>
          <w:tab w:val="clear" w:pos="1440"/>
          <w:tab w:val="clear" w:pos="2160"/>
          <w:tab w:val="clear" w:pos="2880"/>
          <w:tab w:val="clear" w:pos="4680"/>
          <w:tab w:val="clear" w:pos="5400"/>
          <w:tab w:val="clear" w:pos="9000"/>
          <w:tab w:val="left" w:pos="426"/>
        </w:tabs>
        <w:spacing w:before="100" w:beforeAutospacing="1" w:after="100" w:afterAutospacing="1" w:line="360" w:lineRule="auto"/>
        <w:jc w:val="left"/>
        <w:rPr>
          <w:rStyle w:val="Hyperlink"/>
          <w:rFonts w:cs="Arial"/>
          <w:szCs w:val="24"/>
          <w:lang w:eastAsia="en-GB"/>
        </w:rPr>
      </w:pPr>
      <w:r w:rsidRPr="0024094F">
        <w:rPr>
          <w:rFonts w:cs="Arial"/>
          <w:szCs w:val="24"/>
          <w:lang w:eastAsia="en-GB"/>
        </w:rPr>
        <w:fldChar w:fldCharType="begin"/>
      </w:r>
      <w:r w:rsidRPr="0024094F">
        <w:rPr>
          <w:rFonts w:cs="Arial"/>
          <w:szCs w:val="24"/>
          <w:lang w:eastAsia="en-GB"/>
        </w:rPr>
        <w:instrText>HYPERLINK "https://www.socialsecurity.gov.scot/guidance-resources/resources/style-writing-guide"</w:instrText>
      </w:r>
      <w:r w:rsidRPr="006403C4">
        <w:rPr>
          <w:rFonts w:cs="Arial"/>
          <w:szCs w:val="24"/>
          <w:lang w:eastAsia="en-GB"/>
        </w:rPr>
      </w:r>
      <w:r w:rsidRPr="0024094F">
        <w:rPr>
          <w:rFonts w:cs="Arial"/>
          <w:szCs w:val="24"/>
          <w:lang w:eastAsia="en-GB"/>
        </w:rPr>
        <w:fldChar w:fldCharType="separate"/>
      </w:r>
      <w:r w:rsidR="007957D9" w:rsidRPr="003847A1">
        <w:rPr>
          <w:rStyle w:val="Hyperlink"/>
          <w:rFonts w:cs="Arial"/>
          <w:szCs w:val="24"/>
          <w:lang w:eastAsia="en-GB"/>
        </w:rPr>
        <w:t>Stakeholder Resources</w:t>
      </w:r>
    </w:p>
    <w:p w14:paraId="5F6A0977" w14:textId="10CE71D9" w:rsidR="00CF17BB" w:rsidRPr="00A42BD1" w:rsidRDefault="003847A1" w:rsidP="00CF17BB">
      <w:pPr>
        <w:pStyle w:val="ListParagraph"/>
        <w:numPr>
          <w:ilvl w:val="0"/>
          <w:numId w:val="12"/>
        </w:numPr>
        <w:shd w:val="clear" w:color="auto" w:fill="FFFFFF"/>
        <w:tabs>
          <w:tab w:val="clear" w:pos="720"/>
          <w:tab w:val="clear" w:pos="1440"/>
          <w:tab w:val="clear" w:pos="2160"/>
          <w:tab w:val="clear" w:pos="2880"/>
          <w:tab w:val="clear" w:pos="4680"/>
          <w:tab w:val="clear" w:pos="5400"/>
          <w:tab w:val="clear" w:pos="9000"/>
          <w:tab w:val="left" w:pos="426"/>
        </w:tabs>
        <w:spacing w:before="100" w:beforeAutospacing="1" w:after="100" w:afterAutospacing="1" w:line="360" w:lineRule="auto"/>
        <w:jc w:val="left"/>
        <w:rPr>
          <w:rStyle w:val="Hyperlink"/>
          <w:rFonts w:cs="Arial"/>
          <w:color w:val="000000" w:themeColor="text1"/>
          <w:szCs w:val="24"/>
          <w:u w:val="none"/>
          <w:lang w:eastAsia="en-GB"/>
        </w:rPr>
      </w:pPr>
      <w:r w:rsidRPr="0024094F">
        <w:rPr>
          <w:rFonts w:cs="Arial"/>
          <w:szCs w:val="24"/>
          <w:lang w:eastAsia="en-GB"/>
        </w:rPr>
        <w:lastRenderedPageBreak/>
        <w:fldChar w:fldCharType="end"/>
      </w:r>
      <w:hyperlink r:id="rId41" w:history="1">
        <w:r w:rsidR="00CF17BB" w:rsidRPr="00CF17BB">
          <w:rPr>
            <w:rStyle w:val="Hyperlink"/>
            <w:rFonts w:cs="Arial"/>
            <w:szCs w:val="24"/>
            <w:lang w:eastAsia="en-GB"/>
          </w:rPr>
          <w:t>Upcoming Stakeholder Engagement Events</w:t>
        </w:r>
      </w:hyperlink>
    </w:p>
    <w:p w14:paraId="01F9FD37" w14:textId="77777777" w:rsidR="005E0FFC" w:rsidRPr="0024094F" w:rsidRDefault="005E0FFC" w:rsidP="00CF17BB">
      <w:pPr>
        <w:pStyle w:val="ListParagraph"/>
        <w:numPr>
          <w:ilvl w:val="0"/>
          <w:numId w:val="12"/>
        </w:numPr>
        <w:shd w:val="clear" w:color="auto" w:fill="FFFFFF"/>
        <w:tabs>
          <w:tab w:val="clear" w:pos="720"/>
          <w:tab w:val="clear" w:pos="1440"/>
          <w:tab w:val="clear" w:pos="2160"/>
          <w:tab w:val="clear" w:pos="2880"/>
          <w:tab w:val="clear" w:pos="4680"/>
          <w:tab w:val="clear" w:pos="5400"/>
          <w:tab w:val="clear" w:pos="9000"/>
          <w:tab w:val="left" w:pos="426"/>
        </w:tabs>
        <w:spacing w:before="100" w:beforeAutospacing="1" w:after="100" w:afterAutospacing="1" w:line="360" w:lineRule="auto"/>
        <w:jc w:val="left"/>
        <w:rPr>
          <w:rStyle w:val="Hyperlink"/>
          <w:rFonts w:cs="Arial"/>
          <w:color w:val="000000" w:themeColor="text1"/>
          <w:szCs w:val="24"/>
          <w:u w:val="none"/>
          <w:lang w:eastAsia="en-GB"/>
        </w:rPr>
      </w:pPr>
      <w:hyperlink r:id="rId42" w:history="1">
        <w:r w:rsidRPr="00A42BD1">
          <w:rPr>
            <w:rStyle w:val="Hyperlink"/>
            <w:rFonts w:cs="Arial"/>
            <w:szCs w:val="24"/>
            <w:lang w:eastAsia="en-GB"/>
          </w:rPr>
          <w:t>Guidance</w:t>
        </w:r>
      </w:hyperlink>
    </w:p>
    <w:p w14:paraId="6D42EFAB" w14:textId="77777777" w:rsidR="002F77FE" w:rsidRDefault="004D0C13" w:rsidP="69F75B5E">
      <w:pPr>
        <w:shd w:val="clear" w:color="auto" w:fill="FFFFFF" w:themeFill="background1"/>
        <w:spacing w:before="100" w:beforeAutospacing="1" w:after="100" w:afterAutospacing="1" w:line="360" w:lineRule="auto"/>
        <w:jc w:val="left"/>
        <w:rPr>
          <w:rFonts w:cs="Arial"/>
          <w:b/>
          <w:bCs/>
          <w:color w:val="000000" w:themeColor="text1"/>
          <w:lang w:eastAsia="en-GB"/>
        </w:rPr>
      </w:pPr>
      <w:r w:rsidRPr="69F75B5E">
        <w:rPr>
          <w:rStyle w:val="SSSSubHeadingChar"/>
          <w:sz w:val="28"/>
          <w:szCs w:val="28"/>
        </w:rPr>
        <w:t>Class 2: How we deliver our functions and services</w:t>
      </w:r>
      <w:r>
        <w:br/>
      </w:r>
      <w:r w:rsidRPr="69F75B5E">
        <w:rPr>
          <w:rFonts w:cs="Arial"/>
          <w:color w:val="000000" w:themeColor="text1"/>
          <w:lang w:eastAsia="en-GB"/>
        </w:rPr>
        <w:t xml:space="preserve">Information about our work, our </w:t>
      </w:r>
      <w:bookmarkStart w:id="18" w:name="_Int_Rna4hw3O"/>
      <w:r w:rsidRPr="69F75B5E">
        <w:rPr>
          <w:rFonts w:cs="Arial"/>
          <w:color w:val="000000" w:themeColor="text1"/>
          <w:lang w:eastAsia="en-GB"/>
        </w:rPr>
        <w:t>strategy</w:t>
      </w:r>
      <w:bookmarkEnd w:id="18"/>
      <w:r w:rsidRPr="69F75B5E">
        <w:rPr>
          <w:rFonts w:cs="Arial"/>
          <w:color w:val="000000" w:themeColor="text1"/>
          <w:lang w:eastAsia="en-GB"/>
        </w:rPr>
        <w:t xml:space="preserve"> and policies for delivering functions and services and information for our service users.</w:t>
      </w:r>
    </w:p>
    <w:p w14:paraId="3BF15FB1" w14:textId="77777777" w:rsidR="004D0C13" w:rsidRPr="002F77FE" w:rsidRDefault="004D0C13" w:rsidP="002F77FE">
      <w:pPr>
        <w:shd w:val="clear" w:color="auto" w:fill="FFFFFF"/>
        <w:spacing w:before="100" w:beforeAutospacing="1" w:after="100" w:afterAutospacing="1" w:line="360" w:lineRule="auto"/>
        <w:jc w:val="left"/>
        <w:rPr>
          <w:rFonts w:cs="Arial"/>
          <w:b/>
          <w:color w:val="000000" w:themeColor="text1"/>
          <w:szCs w:val="24"/>
          <w:lang w:eastAsia="en-GB"/>
        </w:rPr>
      </w:pPr>
      <w:r w:rsidRPr="00A42BD1">
        <w:rPr>
          <w:rFonts w:cs="Arial"/>
          <w:color w:val="000000" w:themeColor="text1"/>
          <w:szCs w:val="24"/>
          <w:lang w:eastAsia="en-GB"/>
        </w:rPr>
        <w:t>Information on our functions</w:t>
      </w:r>
      <w:r w:rsidR="007E4B02" w:rsidRPr="00A42BD1">
        <w:rPr>
          <w:rFonts w:cs="Arial"/>
          <w:color w:val="000000" w:themeColor="text1"/>
          <w:szCs w:val="24"/>
          <w:lang w:eastAsia="en-GB"/>
        </w:rPr>
        <w:t>.</w:t>
      </w:r>
    </w:p>
    <w:p w14:paraId="35F0EAC9" w14:textId="2A6A4E4B" w:rsidR="007957D9" w:rsidRPr="00FF4AE9" w:rsidRDefault="00FF4AE9" w:rsidP="00CF17BB">
      <w:pPr>
        <w:pStyle w:val="ListParagraph"/>
        <w:numPr>
          <w:ilvl w:val="0"/>
          <w:numId w:val="13"/>
        </w:numPr>
        <w:shd w:val="clear" w:color="auto" w:fill="FFFFFF"/>
        <w:spacing w:after="150" w:line="360" w:lineRule="auto"/>
        <w:jc w:val="left"/>
        <w:rPr>
          <w:rStyle w:val="Hyperlink"/>
          <w:rFonts w:cs="Arial"/>
          <w:szCs w:val="24"/>
          <w:lang w:eastAsia="en-GB"/>
        </w:rPr>
      </w:pPr>
      <w:r>
        <w:rPr>
          <w:rFonts w:cs="Arial"/>
          <w:szCs w:val="24"/>
          <w:lang w:eastAsia="en-GB"/>
        </w:rPr>
        <w:fldChar w:fldCharType="begin"/>
      </w:r>
      <w:r>
        <w:rPr>
          <w:rFonts w:cs="Arial"/>
          <w:szCs w:val="24"/>
          <w:lang w:eastAsia="en-GB"/>
        </w:rPr>
        <w:instrText>HYPERLINK "https://www.socialsecurity.gov.scot/reporting/publications/our-charter-1"</w:instrText>
      </w:r>
      <w:r>
        <w:rPr>
          <w:rFonts w:cs="Arial"/>
          <w:szCs w:val="24"/>
          <w:lang w:eastAsia="en-GB"/>
        </w:rPr>
      </w:r>
      <w:r>
        <w:rPr>
          <w:rFonts w:cs="Arial"/>
          <w:szCs w:val="24"/>
          <w:lang w:eastAsia="en-GB"/>
        </w:rPr>
        <w:fldChar w:fldCharType="separate"/>
      </w:r>
      <w:r w:rsidR="007957D9" w:rsidRPr="00FF4AE9">
        <w:rPr>
          <w:rStyle w:val="Hyperlink"/>
          <w:rFonts w:cs="Arial"/>
          <w:szCs w:val="24"/>
          <w:lang w:eastAsia="en-GB"/>
        </w:rPr>
        <w:t>Our Charter</w:t>
      </w:r>
    </w:p>
    <w:p w14:paraId="766BE08E" w14:textId="59D84258" w:rsidR="007957D9" w:rsidRPr="004F1584" w:rsidRDefault="00FF4AE9" w:rsidP="00CF17BB">
      <w:pPr>
        <w:pStyle w:val="ListParagraph"/>
        <w:numPr>
          <w:ilvl w:val="0"/>
          <w:numId w:val="13"/>
        </w:numPr>
        <w:shd w:val="clear" w:color="auto" w:fill="FFFFFF"/>
        <w:spacing w:after="150" w:line="360" w:lineRule="auto"/>
        <w:jc w:val="left"/>
        <w:rPr>
          <w:rStyle w:val="Hyperlink"/>
          <w:rFonts w:cs="Arial"/>
          <w:szCs w:val="24"/>
          <w:lang w:eastAsia="en-GB"/>
        </w:rPr>
      </w:pPr>
      <w:r>
        <w:rPr>
          <w:rFonts w:cs="Arial"/>
          <w:szCs w:val="24"/>
          <w:lang w:eastAsia="en-GB"/>
        </w:rPr>
        <w:fldChar w:fldCharType="end"/>
      </w:r>
      <w:r w:rsidR="004F1584">
        <w:rPr>
          <w:rFonts w:cs="Arial"/>
          <w:szCs w:val="24"/>
          <w:lang w:eastAsia="en-GB"/>
        </w:rPr>
        <w:fldChar w:fldCharType="begin"/>
      </w:r>
      <w:r w:rsidR="008D460B">
        <w:rPr>
          <w:rFonts w:cs="Arial"/>
          <w:szCs w:val="24"/>
          <w:lang w:eastAsia="en-GB"/>
        </w:rPr>
        <w:instrText>HYPERLINK "https://www.socialsecurity.gov.scot/reporting/publications/business-plan-2024-2025"</w:instrText>
      </w:r>
      <w:r w:rsidR="004F1584">
        <w:rPr>
          <w:rFonts w:cs="Arial"/>
          <w:szCs w:val="24"/>
          <w:lang w:eastAsia="en-GB"/>
        </w:rPr>
      </w:r>
      <w:r w:rsidR="004F1584">
        <w:rPr>
          <w:rFonts w:cs="Arial"/>
          <w:szCs w:val="24"/>
          <w:lang w:eastAsia="en-GB"/>
        </w:rPr>
        <w:fldChar w:fldCharType="separate"/>
      </w:r>
      <w:r w:rsidR="007957D9" w:rsidRPr="004F1584">
        <w:rPr>
          <w:rStyle w:val="Hyperlink"/>
          <w:rFonts w:cs="Arial"/>
          <w:szCs w:val="24"/>
          <w:lang w:eastAsia="en-GB"/>
        </w:rPr>
        <w:t>Our Business Plan</w:t>
      </w:r>
    </w:p>
    <w:p w14:paraId="2392A8FD" w14:textId="09CCC4C9" w:rsidR="007957D9" w:rsidRPr="00A42BD1" w:rsidRDefault="004F1584" w:rsidP="00CF17BB">
      <w:pPr>
        <w:pStyle w:val="ListParagraph"/>
        <w:numPr>
          <w:ilvl w:val="0"/>
          <w:numId w:val="13"/>
        </w:numPr>
        <w:shd w:val="clear" w:color="auto" w:fill="FFFFFF"/>
        <w:spacing w:after="150" w:line="360" w:lineRule="auto"/>
        <w:jc w:val="left"/>
        <w:rPr>
          <w:rFonts w:cs="Arial"/>
          <w:color w:val="000000" w:themeColor="text1"/>
          <w:szCs w:val="24"/>
          <w:lang w:eastAsia="en-GB"/>
        </w:rPr>
      </w:pPr>
      <w:r>
        <w:rPr>
          <w:rFonts w:cs="Arial"/>
          <w:szCs w:val="24"/>
          <w:lang w:eastAsia="en-GB"/>
        </w:rPr>
        <w:fldChar w:fldCharType="end"/>
      </w:r>
      <w:hyperlink r:id="rId43" w:history="1">
        <w:r w:rsidR="007957D9" w:rsidRPr="00A66157">
          <w:rPr>
            <w:rStyle w:val="Hyperlink"/>
            <w:rFonts w:cs="Arial"/>
            <w:szCs w:val="24"/>
            <w:lang w:eastAsia="en-GB"/>
          </w:rPr>
          <w:t>Our Counter Fraud Strategy</w:t>
        </w:r>
      </w:hyperlink>
    </w:p>
    <w:p w14:paraId="4C69C00F" w14:textId="77777777" w:rsidR="007957D9" w:rsidRPr="0024094F" w:rsidRDefault="007957D9" w:rsidP="00CF17BB">
      <w:pPr>
        <w:pStyle w:val="ListParagraph"/>
        <w:numPr>
          <w:ilvl w:val="0"/>
          <w:numId w:val="13"/>
        </w:numPr>
        <w:shd w:val="clear" w:color="auto" w:fill="FFFFFF"/>
        <w:spacing w:after="150" w:line="360" w:lineRule="auto"/>
        <w:jc w:val="left"/>
        <w:rPr>
          <w:rStyle w:val="Hyperlink"/>
          <w:rFonts w:cs="Arial"/>
          <w:color w:val="000000" w:themeColor="text1"/>
          <w:szCs w:val="24"/>
          <w:u w:val="none"/>
          <w:lang w:eastAsia="en-GB"/>
        </w:rPr>
      </w:pPr>
      <w:hyperlink r:id="rId44" w:history="1">
        <w:r w:rsidRPr="00A66157">
          <w:rPr>
            <w:rStyle w:val="Hyperlink"/>
            <w:rFonts w:cs="Arial"/>
            <w:szCs w:val="24"/>
            <w:lang w:eastAsia="en-GB"/>
          </w:rPr>
          <w:t>Our Error Control Strategy</w:t>
        </w:r>
      </w:hyperlink>
    </w:p>
    <w:p w14:paraId="7321E233" w14:textId="40768990" w:rsidR="001B1F22" w:rsidRPr="00A42BD1" w:rsidRDefault="001B1F22" w:rsidP="00CF17BB">
      <w:pPr>
        <w:pStyle w:val="ListParagraph"/>
        <w:numPr>
          <w:ilvl w:val="0"/>
          <w:numId w:val="13"/>
        </w:numPr>
        <w:shd w:val="clear" w:color="auto" w:fill="FFFFFF"/>
        <w:spacing w:after="150" w:line="360" w:lineRule="auto"/>
        <w:jc w:val="left"/>
        <w:rPr>
          <w:rFonts w:cs="Arial"/>
          <w:color w:val="000000" w:themeColor="text1"/>
          <w:szCs w:val="24"/>
          <w:lang w:eastAsia="en-GB"/>
        </w:rPr>
      </w:pPr>
      <w:hyperlink r:id="rId45" w:history="1">
        <w:r w:rsidRPr="001B1F22">
          <w:rPr>
            <w:rStyle w:val="Hyperlink"/>
            <w:rFonts w:cs="Arial"/>
            <w:szCs w:val="24"/>
            <w:lang w:eastAsia="en-GB"/>
          </w:rPr>
          <w:t>Our Debt Management Strategy</w:t>
        </w:r>
      </w:hyperlink>
    </w:p>
    <w:p w14:paraId="0FF9EA9A" w14:textId="4AC026AE" w:rsidR="007957D9" w:rsidRPr="00A42BD1" w:rsidRDefault="00E852DF" w:rsidP="00CF17BB">
      <w:pPr>
        <w:pStyle w:val="ListParagraph"/>
        <w:numPr>
          <w:ilvl w:val="0"/>
          <w:numId w:val="13"/>
        </w:numPr>
        <w:shd w:val="clear" w:color="auto" w:fill="FFFFFF"/>
        <w:spacing w:after="150" w:line="360" w:lineRule="auto"/>
        <w:jc w:val="left"/>
        <w:rPr>
          <w:rFonts w:cs="Arial"/>
          <w:color w:val="000000" w:themeColor="text1"/>
          <w:szCs w:val="24"/>
          <w:lang w:eastAsia="en-GB"/>
        </w:rPr>
      </w:pPr>
      <w:hyperlink r:id="rId46" w:history="1">
        <w:r>
          <w:rPr>
            <w:rStyle w:val="Hyperlink"/>
            <w:rFonts w:cs="Arial"/>
            <w:szCs w:val="24"/>
            <w:lang w:eastAsia="en-GB"/>
          </w:rPr>
          <w:t>Code of Practice for Investigations</w:t>
        </w:r>
      </w:hyperlink>
    </w:p>
    <w:p w14:paraId="01A9BFAF" w14:textId="77777777" w:rsidR="007957D9" w:rsidRPr="00A42BD1" w:rsidRDefault="007957D9" w:rsidP="00CF17BB">
      <w:pPr>
        <w:pStyle w:val="ListParagraph"/>
        <w:numPr>
          <w:ilvl w:val="0"/>
          <w:numId w:val="13"/>
        </w:numPr>
        <w:shd w:val="clear" w:color="auto" w:fill="FFFFFF"/>
        <w:spacing w:after="150" w:line="360" w:lineRule="auto"/>
        <w:jc w:val="left"/>
        <w:rPr>
          <w:rFonts w:cs="Arial"/>
          <w:color w:val="000000" w:themeColor="text1"/>
          <w:szCs w:val="24"/>
          <w:lang w:eastAsia="en-GB"/>
        </w:rPr>
      </w:pPr>
      <w:hyperlink r:id="rId47" w:history="1">
        <w:r w:rsidRPr="00A42BD1">
          <w:rPr>
            <w:rStyle w:val="Hyperlink"/>
            <w:rFonts w:cs="Arial"/>
            <w:szCs w:val="24"/>
            <w:lang w:eastAsia="en-GB"/>
          </w:rPr>
          <w:t>Our Digital Strategy</w:t>
        </w:r>
      </w:hyperlink>
    </w:p>
    <w:p w14:paraId="682B56B7" w14:textId="77777777" w:rsidR="007957D9" w:rsidRPr="00A42BD1" w:rsidRDefault="007957D9" w:rsidP="00CF17BB">
      <w:pPr>
        <w:pStyle w:val="ListParagraph"/>
        <w:numPr>
          <w:ilvl w:val="0"/>
          <w:numId w:val="13"/>
        </w:numPr>
        <w:shd w:val="clear" w:color="auto" w:fill="FFFFFF"/>
        <w:spacing w:after="150" w:line="360" w:lineRule="auto"/>
        <w:jc w:val="left"/>
        <w:rPr>
          <w:rFonts w:cs="Arial"/>
          <w:color w:val="000000" w:themeColor="text1"/>
          <w:szCs w:val="24"/>
          <w:lang w:eastAsia="en-GB"/>
        </w:rPr>
      </w:pPr>
      <w:hyperlink r:id="rId48" w:history="1">
        <w:r w:rsidRPr="008F50EC">
          <w:rPr>
            <w:rStyle w:val="Hyperlink"/>
            <w:rFonts w:cs="Arial"/>
            <w:szCs w:val="24"/>
            <w:lang w:eastAsia="en-GB"/>
          </w:rPr>
          <w:t>Our Corporate Parenting Plan</w:t>
        </w:r>
      </w:hyperlink>
    </w:p>
    <w:p w14:paraId="61AAA8E2" w14:textId="77777777" w:rsidR="007957D9" w:rsidRPr="00A42BD1" w:rsidRDefault="007957D9" w:rsidP="00CF17BB">
      <w:pPr>
        <w:pStyle w:val="ListParagraph"/>
        <w:numPr>
          <w:ilvl w:val="0"/>
          <w:numId w:val="13"/>
        </w:numPr>
        <w:shd w:val="clear" w:color="auto" w:fill="FFFFFF"/>
        <w:spacing w:after="150" w:line="360" w:lineRule="auto"/>
        <w:jc w:val="left"/>
        <w:rPr>
          <w:rFonts w:cs="Arial"/>
          <w:color w:val="000000" w:themeColor="text1"/>
          <w:szCs w:val="24"/>
          <w:lang w:eastAsia="en-GB"/>
        </w:rPr>
      </w:pPr>
      <w:hyperlink r:id="rId49" w:history="1">
        <w:r w:rsidRPr="00A42BD1">
          <w:rPr>
            <w:rStyle w:val="Hyperlink"/>
            <w:rFonts w:cs="Arial"/>
            <w:szCs w:val="24"/>
            <w:lang w:eastAsia="en-GB"/>
          </w:rPr>
          <w:t>Corporate Governance</w:t>
        </w:r>
      </w:hyperlink>
    </w:p>
    <w:p w14:paraId="6B1DDBD0" w14:textId="17E7D177" w:rsidR="007957D9" w:rsidRPr="00BB1115" w:rsidRDefault="00BB1115" w:rsidP="00CF17BB">
      <w:pPr>
        <w:pStyle w:val="ListParagraph"/>
        <w:numPr>
          <w:ilvl w:val="0"/>
          <w:numId w:val="13"/>
        </w:numPr>
        <w:shd w:val="clear" w:color="auto" w:fill="FFFFFF"/>
        <w:spacing w:after="150" w:line="360" w:lineRule="auto"/>
        <w:jc w:val="left"/>
        <w:rPr>
          <w:rStyle w:val="Hyperlink"/>
          <w:rFonts w:cs="Arial"/>
          <w:szCs w:val="24"/>
          <w:lang w:eastAsia="en-GB"/>
        </w:rPr>
      </w:pPr>
      <w:r>
        <w:rPr>
          <w:rFonts w:cs="Arial"/>
          <w:szCs w:val="24"/>
          <w:lang w:eastAsia="en-GB"/>
        </w:rPr>
        <w:fldChar w:fldCharType="begin"/>
      </w:r>
      <w:r>
        <w:rPr>
          <w:rFonts w:cs="Arial"/>
          <w:szCs w:val="24"/>
          <w:lang w:eastAsia="en-GB"/>
        </w:rPr>
        <w:instrText>HYPERLINK "https://www.socialsecurity.gov.scot/reporting/publications/corporate-plan-2024-2027"</w:instrText>
      </w:r>
      <w:r>
        <w:rPr>
          <w:rFonts w:cs="Arial"/>
          <w:szCs w:val="24"/>
          <w:lang w:eastAsia="en-GB"/>
        </w:rPr>
      </w:r>
      <w:r>
        <w:rPr>
          <w:rFonts w:cs="Arial"/>
          <w:szCs w:val="24"/>
          <w:lang w:eastAsia="en-GB"/>
        </w:rPr>
        <w:fldChar w:fldCharType="separate"/>
      </w:r>
      <w:r w:rsidR="007957D9" w:rsidRPr="00BB1115">
        <w:rPr>
          <w:rStyle w:val="Hyperlink"/>
          <w:rFonts w:cs="Arial"/>
          <w:szCs w:val="24"/>
          <w:lang w:eastAsia="en-GB"/>
        </w:rPr>
        <w:t>Our Corporate Plan</w:t>
      </w:r>
    </w:p>
    <w:p w14:paraId="1EDC6EE2" w14:textId="76B13BD7" w:rsidR="009D4CD3" w:rsidRPr="0024094F" w:rsidRDefault="00BB1115" w:rsidP="00B625B8">
      <w:pPr>
        <w:pStyle w:val="ListParagraph"/>
        <w:numPr>
          <w:ilvl w:val="0"/>
          <w:numId w:val="13"/>
        </w:numPr>
        <w:shd w:val="clear" w:color="auto" w:fill="FFFFFF"/>
        <w:spacing w:after="150" w:line="360" w:lineRule="auto"/>
        <w:jc w:val="left"/>
        <w:rPr>
          <w:rStyle w:val="Hyperlink"/>
          <w:rFonts w:cs="Arial"/>
          <w:color w:val="000000" w:themeColor="text1"/>
          <w:szCs w:val="24"/>
          <w:u w:val="none"/>
          <w:lang w:eastAsia="en-GB"/>
        </w:rPr>
      </w:pPr>
      <w:r>
        <w:rPr>
          <w:rFonts w:cs="Arial"/>
          <w:szCs w:val="24"/>
          <w:lang w:eastAsia="en-GB"/>
        </w:rPr>
        <w:fldChar w:fldCharType="end"/>
      </w:r>
      <w:hyperlink r:id="rId50" w:history="1">
        <w:r w:rsidR="00153306" w:rsidRPr="00153306">
          <w:rPr>
            <w:rStyle w:val="Hyperlink"/>
            <w:rFonts w:cs="Arial"/>
            <w:szCs w:val="24"/>
            <w:lang w:eastAsia="en-GB"/>
          </w:rPr>
          <w:t>Our Privacy Statement</w:t>
        </w:r>
      </w:hyperlink>
    </w:p>
    <w:p w14:paraId="27B93B8B" w14:textId="41C74153" w:rsidR="00842CA0" w:rsidRPr="0024094F" w:rsidRDefault="00776E1F" w:rsidP="00B625B8">
      <w:pPr>
        <w:pStyle w:val="ListParagraph"/>
        <w:numPr>
          <w:ilvl w:val="0"/>
          <w:numId w:val="13"/>
        </w:numPr>
        <w:shd w:val="clear" w:color="auto" w:fill="FFFFFF"/>
        <w:spacing w:after="150" w:line="360" w:lineRule="auto"/>
        <w:jc w:val="left"/>
        <w:rPr>
          <w:rStyle w:val="Hyperlink"/>
          <w:rFonts w:cs="Arial"/>
          <w:color w:val="000000" w:themeColor="text1"/>
          <w:szCs w:val="24"/>
          <w:u w:val="none"/>
          <w:lang w:eastAsia="en-GB"/>
        </w:rPr>
      </w:pPr>
      <w:hyperlink r:id="rId51" w:history="1">
        <w:r w:rsidRPr="00776E1F">
          <w:rPr>
            <w:rStyle w:val="Hyperlink"/>
            <w:rFonts w:cs="Arial"/>
            <w:szCs w:val="24"/>
            <w:lang w:eastAsia="en-GB"/>
          </w:rPr>
          <w:t>Our Community Benefits Strategy</w:t>
        </w:r>
      </w:hyperlink>
    </w:p>
    <w:p w14:paraId="5F7D7BB3" w14:textId="05F2976F" w:rsidR="00317EBD" w:rsidRPr="0024094F" w:rsidRDefault="000A19AE" w:rsidP="00B625B8">
      <w:pPr>
        <w:pStyle w:val="ListParagraph"/>
        <w:numPr>
          <w:ilvl w:val="0"/>
          <w:numId w:val="13"/>
        </w:numPr>
        <w:shd w:val="clear" w:color="auto" w:fill="FFFFFF"/>
        <w:spacing w:after="150" w:line="360" w:lineRule="auto"/>
        <w:jc w:val="left"/>
        <w:rPr>
          <w:rFonts w:cs="Arial"/>
          <w:color w:val="000000" w:themeColor="text1"/>
          <w:szCs w:val="24"/>
          <w:lang w:eastAsia="en-GB"/>
        </w:rPr>
      </w:pPr>
      <w:hyperlink r:id="rId52" w:history="1">
        <w:r w:rsidR="00AE3A10" w:rsidRPr="000A19AE">
          <w:rPr>
            <w:rStyle w:val="Hyperlink"/>
            <w:rFonts w:cs="Arial"/>
            <w:szCs w:val="24"/>
            <w:lang w:eastAsia="en-GB"/>
          </w:rPr>
          <w:t>Corporate Assurance – Equality Impact Assessment</w:t>
        </w:r>
      </w:hyperlink>
    </w:p>
    <w:p w14:paraId="7386A21C" w14:textId="77777777" w:rsidR="004D0C13" w:rsidRPr="00A42BD1" w:rsidRDefault="004D0C13" w:rsidP="00E14088">
      <w:pPr>
        <w:shd w:val="clear" w:color="auto" w:fill="FFFFFF"/>
        <w:spacing w:before="100" w:beforeAutospacing="1" w:after="100" w:afterAutospacing="1" w:line="360" w:lineRule="auto"/>
        <w:jc w:val="left"/>
        <w:rPr>
          <w:rFonts w:cs="Arial"/>
          <w:color w:val="000000" w:themeColor="text1"/>
          <w:szCs w:val="24"/>
          <w:lang w:eastAsia="en-GB"/>
        </w:rPr>
      </w:pPr>
      <w:r w:rsidRPr="00A42BD1">
        <w:rPr>
          <w:rFonts w:cs="Arial"/>
          <w:color w:val="000000" w:themeColor="text1"/>
          <w:szCs w:val="24"/>
          <w:lang w:eastAsia="en-GB"/>
        </w:rPr>
        <w:t>Information on our services</w:t>
      </w:r>
      <w:r w:rsidR="007E4B02" w:rsidRPr="00A42BD1">
        <w:rPr>
          <w:rFonts w:cs="Arial"/>
          <w:color w:val="000000" w:themeColor="text1"/>
          <w:szCs w:val="24"/>
          <w:lang w:eastAsia="en-GB"/>
        </w:rPr>
        <w:t>.</w:t>
      </w:r>
    </w:p>
    <w:p w14:paraId="0F060D94" w14:textId="77777777" w:rsidR="007957D9" w:rsidRPr="00A42BD1" w:rsidRDefault="007957D9" w:rsidP="00CF17BB">
      <w:pPr>
        <w:pStyle w:val="ListParagraph"/>
        <w:numPr>
          <w:ilvl w:val="0"/>
          <w:numId w:val="14"/>
        </w:numPr>
        <w:shd w:val="clear" w:color="auto" w:fill="FFFFFF"/>
        <w:spacing w:before="100" w:beforeAutospacing="1" w:after="100" w:afterAutospacing="1" w:line="360" w:lineRule="auto"/>
        <w:jc w:val="left"/>
        <w:rPr>
          <w:rFonts w:cs="Arial"/>
          <w:color w:val="000000" w:themeColor="text1"/>
          <w:szCs w:val="24"/>
          <w:lang w:eastAsia="en-GB"/>
        </w:rPr>
      </w:pPr>
      <w:hyperlink r:id="rId53" w:history="1">
        <w:r w:rsidRPr="00A42BD1">
          <w:rPr>
            <w:rStyle w:val="Hyperlink"/>
            <w:rFonts w:cs="Arial"/>
            <w:szCs w:val="24"/>
            <w:lang w:eastAsia="en-GB"/>
          </w:rPr>
          <w:t>Benefits</w:t>
        </w:r>
      </w:hyperlink>
    </w:p>
    <w:p w14:paraId="76438E8D" w14:textId="77777777" w:rsidR="007957D9" w:rsidRPr="00A42BD1" w:rsidRDefault="007957D9" w:rsidP="00CF17BB">
      <w:pPr>
        <w:pStyle w:val="ListParagraph"/>
        <w:numPr>
          <w:ilvl w:val="0"/>
          <w:numId w:val="14"/>
        </w:numPr>
        <w:shd w:val="clear" w:color="auto" w:fill="FFFFFF"/>
        <w:spacing w:before="100" w:beforeAutospacing="1" w:after="100" w:afterAutospacing="1" w:line="360" w:lineRule="auto"/>
        <w:jc w:val="left"/>
        <w:rPr>
          <w:rFonts w:cs="Arial"/>
          <w:color w:val="000000" w:themeColor="text1"/>
          <w:szCs w:val="24"/>
          <w:lang w:eastAsia="en-GB"/>
        </w:rPr>
      </w:pPr>
      <w:hyperlink r:id="rId54" w:history="1">
        <w:r w:rsidRPr="00A42BD1">
          <w:rPr>
            <w:rStyle w:val="Hyperlink"/>
            <w:rFonts w:cs="Arial"/>
            <w:szCs w:val="24"/>
            <w:lang w:eastAsia="en-GB"/>
          </w:rPr>
          <w:t>Service Design and Delivery</w:t>
        </w:r>
      </w:hyperlink>
    </w:p>
    <w:p w14:paraId="18C0A25F" w14:textId="77777777" w:rsidR="007957D9" w:rsidRPr="00A42BD1" w:rsidRDefault="007957D9" w:rsidP="00CF17BB">
      <w:pPr>
        <w:pStyle w:val="ListParagraph"/>
        <w:numPr>
          <w:ilvl w:val="0"/>
          <w:numId w:val="14"/>
        </w:numPr>
        <w:shd w:val="clear" w:color="auto" w:fill="FFFFFF"/>
        <w:spacing w:before="100" w:beforeAutospacing="1" w:after="100" w:afterAutospacing="1" w:line="360" w:lineRule="auto"/>
        <w:jc w:val="left"/>
        <w:rPr>
          <w:rFonts w:cs="Arial"/>
          <w:color w:val="000000" w:themeColor="text1"/>
          <w:szCs w:val="24"/>
          <w:lang w:eastAsia="en-GB"/>
        </w:rPr>
      </w:pPr>
      <w:hyperlink r:id="rId55" w:history="1">
        <w:r w:rsidRPr="00A42BD1">
          <w:rPr>
            <w:rStyle w:val="Hyperlink"/>
            <w:rFonts w:cs="Arial"/>
            <w:szCs w:val="24"/>
            <w:lang w:eastAsia="en-GB"/>
          </w:rPr>
          <w:t>Our Inclusive Communications Commitment</w:t>
        </w:r>
      </w:hyperlink>
      <w:r w:rsidRPr="00A42BD1">
        <w:rPr>
          <w:rFonts w:cs="Arial"/>
          <w:color w:val="000000" w:themeColor="text1"/>
          <w:szCs w:val="24"/>
          <w:lang w:eastAsia="en-GB"/>
        </w:rPr>
        <w:t xml:space="preserve"> </w:t>
      </w:r>
    </w:p>
    <w:p w14:paraId="3121E6C3" w14:textId="77777777" w:rsidR="007957D9" w:rsidRPr="00CA6330" w:rsidRDefault="00CA6330" w:rsidP="00CF17BB">
      <w:pPr>
        <w:pStyle w:val="ListParagraph"/>
        <w:numPr>
          <w:ilvl w:val="0"/>
          <w:numId w:val="14"/>
        </w:numPr>
        <w:shd w:val="clear" w:color="auto" w:fill="FFFFFF"/>
        <w:spacing w:before="100" w:beforeAutospacing="1" w:after="100" w:afterAutospacing="1" w:line="360" w:lineRule="auto"/>
        <w:jc w:val="left"/>
        <w:rPr>
          <w:rStyle w:val="Hyperlink"/>
          <w:rFonts w:cs="Arial"/>
          <w:szCs w:val="24"/>
          <w:lang w:eastAsia="en-GB"/>
        </w:rPr>
      </w:pPr>
      <w:r>
        <w:rPr>
          <w:rFonts w:cs="Arial"/>
          <w:szCs w:val="24"/>
          <w:lang w:eastAsia="en-GB"/>
        </w:rPr>
        <w:fldChar w:fldCharType="begin"/>
      </w:r>
      <w:r>
        <w:rPr>
          <w:rFonts w:cs="Arial"/>
          <w:szCs w:val="24"/>
          <w:lang w:eastAsia="en-GB"/>
        </w:rPr>
        <w:instrText xml:space="preserve"> HYPERLINK "https://www.socialsecurity.gov.scot/guidance-resources/resources" </w:instrText>
      </w:r>
      <w:r>
        <w:rPr>
          <w:rFonts w:cs="Arial"/>
          <w:szCs w:val="24"/>
          <w:lang w:eastAsia="en-GB"/>
        </w:rPr>
      </w:r>
      <w:r>
        <w:rPr>
          <w:rFonts w:cs="Arial"/>
          <w:szCs w:val="24"/>
          <w:lang w:eastAsia="en-GB"/>
        </w:rPr>
        <w:fldChar w:fldCharType="separate"/>
      </w:r>
      <w:r w:rsidR="007957D9" w:rsidRPr="00CA6330">
        <w:rPr>
          <w:rStyle w:val="Hyperlink"/>
          <w:rFonts w:cs="Arial"/>
          <w:szCs w:val="24"/>
          <w:lang w:eastAsia="en-GB"/>
        </w:rPr>
        <w:t>Stakeholder Resources Including Toolkits</w:t>
      </w:r>
    </w:p>
    <w:p w14:paraId="7C9E8EEB" w14:textId="77777777" w:rsidR="007957D9" w:rsidRPr="00CF17BB" w:rsidRDefault="00CA6330" w:rsidP="00CF17BB">
      <w:pPr>
        <w:pStyle w:val="ListParagraph"/>
        <w:numPr>
          <w:ilvl w:val="0"/>
          <w:numId w:val="14"/>
        </w:numPr>
        <w:shd w:val="clear" w:color="auto" w:fill="FFFFFF"/>
        <w:spacing w:before="100" w:beforeAutospacing="1" w:after="100" w:afterAutospacing="1" w:line="360" w:lineRule="auto"/>
        <w:jc w:val="left"/>
        <w:rPr>
          <w:rStyle w:val="Hyperlink"/>
          <w:rFonts w:cs="Arial"/>
          <w:color w:val="000000" w:themeColor="text1"/>
          <w:szCs w:val="24"/>
          <w:u w:val="none"/>
          <w:lang w:eastAsia="en-GB"/>
        </w:rPr>
      </w:pPr>
      <w:r>
        <w:rPr>
          <w:rFonts w:cs="Arial"/>
          <w:szCs w:val="24"/>
          <w:lang w:eastAsia="en-GB"/>
        </w:rPr>
        <w:fldChar w:fldCharType="end"/>
      </w:r>
      <w:hyperlink r:id="rId56" w:history="1">
        <w:r w:rsidR="007957D9" w:rsidRPr="00A42BD1">
          <w:rPr>
            <w:rStyle w:val="Hyperlink"/>
            <w:rFonts w:cs="Arial"/>
            <w:szCs w:val="24"/>
            <w:lang w:eastAsia="en-GB"/>
          </w:rPr>
          <w:t>How to make a complaint</w:t>
        </w:r>
      </w:hyperlink>
    </w:p>
    <w:p w14:paraId="69DDC388" w14:textId="09F7AD04" w:rsidR="00CF17BB" w:rsidRPr="00321A21" w:rsidRDefault="00CF17BB" w:rsidP="00CF17BB">
      <w:pPr>
        <w:pStyle w:val="ListParagraph"/>
        <w:numPr>
          <w:ilvl w:val="0"/>
          <w:numId w:val="14"/>
        </w:numPr>
        <w:shd w:val="clear" w:color="auto" w:fill="FFFFFF"/>
        <w:spacing w:before="100" w:beforeAutospacing="1" w:after="100" w:afterAutospacing="1" w:line="360" w:lineRule="auto"/>
        <w:jc w:val="left"/>
        <w:rPr>
          <w:rStyle w:val="Hyperlink"/>
          <w:rFonts w:cs="Arial"/>
          <w:color w:val="000000" w:themeColor="text1"/>
          <w:szCs w:val="24"/>
          <w:u w:val="none"/>
          <w:lang w:eastAsia="en-GB"/>
        </w:rPr>
      </w:pPr>
      <w:hyperlink r:id="rId57" w:history="1">
        <w:r w:rsidRPr="00CF17BB">
          <w:rPr>
            <w:rStyle w:val="Hyperlink"/>
            <w:rFonts w:cs="Arial"/>
            <w:szCs w:val="24"/>
            <w:lang w:eastAsia="en-GB"/>
          </w:rPr>
          <w:t>Complaints Handling Process</w:t>
        </w:r>
      </w:hyperlink>
    </w:p>
    <w:p w14:paraId="7DB5158E" w14:textId="54D15BC4" w:rsidR="00C63EE3" w:rsidRPr="0024094F" w:rsidRDefault="005873F2" w:rsidP="00321A21">
      <w:pPr>
        <w:pStyle w:val="ListParagraph"/>
        <w:numPr>
          <w:ilvl w:val="0"/>
          <w:numId w:val="14"/>
        </w:numPr>
        <w:tabs>
          <w:tab w:val="clear" w:pos="720"/>
          <w:tab w:val="clear" w:pos="1440"/>
          <w:tab w:val="clear" w:pos="2160"/>
          <w:tab w:val="clear" w:pos="2880"/>
          <w:tab w:val="clear" w:pos="4680"/>
          <w:tab w:val="clear" w:pos="5400"/>
          <w:tab w:val="clear" w:pos="9000"/>
        </w:tabs>
        <w:spacing w:line="360" w:lineRule="auto"/>
        <w:jc w:val="left"/>
        <w:rPr>
          <w:rStyle w:val="Hyperlink"/>
          <w:rFonts w:cs="Arial"/>
          <w:color w:val="auto"/>
          <w:szCs w:val="24"/>
          <w:u w:val="none"/>
          <w:lang w:eastAsia="en-GB"/>
        </w:rPr>
      </w:pPr>
      <w:hyperlink r:id="rId58" w:history="1">
        <w:r w:rsidRPr="00404A69">
          <w:rPr>
            <w:rStyle w:val="Hyperlink"/>
            <w:rFonts w:cs="Arial"/>
            <w:szCs w:val="24"/>
            <w:lang w:eastAsia="en-GB"/>
          </w:rPr>
          <w:t>Equality Strategy</w:t>
        </w:r>
      </w:hyperlink>
    </w:p>
    <w:p w14:paraId="038E5B02" w14:textId="730F8A3E" w:rsidR="00A348F4" w:rsidRPr="00404A69" w:rsidRDefault="006D0EB6" w:rsidP="00321A21">
      <w:pPr>
        <w:pStyle w:val="ListParagraph"/>
        <w:numPr>
          <w:ilvl w:val="0"/>
          <w:numId w:val="14"/>
        </w:num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hyperlink r:id="rId59" w:history="1">
        <w:r w:rsidR="00D645A3" w:rsidRPr="006D0EB6">
          <w:rPr>
            <w:rStyle w:val="Hyperlink"/>
            <w:rFonts w:cs="Arial"/>
            <w:szCs w:val="24"/>
            <w:lang w:eastAsia="en-GB"/>
          </w:rPr>
          <w:t>Mainstreaming Equality Progress Report</w:t>
        </w:r>
      </w:hyperlink>
    </w:p>
    <w:p w14:paraId="3C94EED0" w14:textId="23E9036F" w:rsidR="004D0C13" w:rsidRPr="00A42BD1" w:rsidRDefault="004D0C13" w:rsidP="006144C4">
      <w:pPr>
        <w:tabs>
          <w:tab w:val="clear" w:pos="720"/>
          <w:tab w:val="clear" w:pos="1440"/>
          <w:tab w:val="clear" w:pos="2160"/>
          <w:tab w:val="clear" w:pos="2880"/>
          <w:tab w:val="clear" w:pos="4680"/>
          <w:tab w:val="clear" w:pos="5400"/>
          <w:tab w:val="clear" w:pos="9000"/>
        </w:tabs>
        <w:spacing w:line="360" w:lineRule="auto"/>
        <w:jc w:val="left"/>
        <w:rPr>
          <w:rFonts w:cs="Arial"/>
          <w:color w:val="000000" w:themeColor="text1"/>
          <w:szCs w:val="24"/>
          <w:lang w:eastAsia="en-GB"/>
        </w:rPr>
      </w:pPr>
      <w:r w:rsidRPr="00A230CF">
        <w:rPr>
          <w:rStyle w:val="SSSSubHeadingChar"/>
          <w:sz w:val="28"/>
          <w:szCs w:val="28"/>
        </w:rPr>
        <w:t>Class 3: How we take decisions</w:t>
      </w:r>
      <w:r w:rsidR="002F77FE">
        <w:rPr>
          <w:rFonts w:cs="Arial"/>
          <w:b/>
          <w:color w:val="000000" w:themeColor="text1"/>
          <w:szCs w:val="24"/>
          <w:lang w:eastAsia="en-GB"/>
        </w:rPr>
        <w:br/>
      </w:r>
      <w:r w:rsidRPr="00A42BD1">
        <w:rPr>
          <w:rFonts w:cs="Arial"/>
          <w:color w:val="000000" w:themeColor="text1"/>
          <w:szCs w:val="24"/>
          <w:lang w:eastAsia="en-GB"/>
        </w:rPr>
        <w:t>Information about the decisions we take, how we make decisions and how we involve others.</w:t>
      </w:r>
    </w:p>
    <w:p w14:paraId="389A8631" w14:textId="77777777" w:rsidR="007957D9" w:rsidRPr="00A42BD1" w:rsidRDefault="007957D9" w:rsidP="006144C4">
      <w:pPr>
        <w:tabs>
          <w:tab w:val="clear" w:pos="720"/>
          <w:tab w:val="clear" w:pos="1440"/>
          <w:tab w:val="clear" w:pos="2160"/>
          <w:tab w:val="clear" w:pos="2880"/>
          <w:tab w:val="clear" w:pos="4680"/>
          <w:tab w:val="clear" w:pos="5400"/>
          <w:tab w:val="clear" w:pos="9000"/>
        </w:tabs>
        <w:spacing w:line="360" w:lineRule="auto"/>
        <w:jc w:val="left"/>
        <w:rPr>
          <w:rFonts w:cs="Arial"/>
          <w:color w:val="000000" w:themeColor="text1"/>
          <w:szCs w:val="24"/>
          <w:lang w:eastAsia="en-GB"/>
        </w:rPr>
      </w:pPr>
    </w:p>
    <w:p w14:paraId="1B1ADD78" w14:textId="77777777" w:rsidR="007957D9" w:rsidRPr="00A42BD1" w:rsidRDefault="007957D9" w:rsidP="00CF17BB">
      <w:pPr>
        <w:pStyle w:val="ListParagraph"/>
        <w:numPr>
          <w:ilvl w:val="0"/>
          <w:numId w:val="15"/>
        </w:numPr>
        <w:tabs>
          <w:tab w:val="clear" w:pos="720"/>
          <w:tab w:val="clear" w:pos="1440"/>
          <w:tab w:val="clear" w:pos="2160"/>
          <w:tab w:val="clear" w:pos="2880"/>
          <w:tab w:val="clear" w:pos="4680"/>
          <w:tab w:val="clear" w:pos="5400"/>
          <w:tab w:val="clear" w:pos="9000"/>
        </w:tabs>
        <w:spacing w:line="360" w:lineRule="auto"/>
        <w:jc w:val="left"/>
        <w:rPr>
          <w:rFonts w:cs="Arial"/>
          <w:color w:val="000000" w:themeColor="text1"/>
          <w:szCs w:val="24"/>
          <w:lang w:eastAsia="en-GB"/>
        </w:rPr>
      </w:pPr>
      <w:hyperlink r:id="rId60" w:history="1">
        <w:r w:rsidRPr="00A42BD1">
          <w:rPr>
            <w:rStyle w:val="Hyperlink"/>
            <w:rFonts w:cs="Arial"/>
            <w:szCs w:val="24"/>
            <w:lang w:eastAsia="en-GB"/>
          </w:rPr>
          <w:t>Executive Advisory Body Minutes</w:t>
        </w:r>
      </w:hyperlink>
    </w:p>
    <w:p w14:paraId="70AF0BFF" w14:textId="77777777" w:rsidR="007957D9" w:rsidRPr="00A42BD1" w:rsidRDefault="007957D9" w:rsidP="00CF17BB">
      <w:pPr>
        <w:pStyle w:val="ListParagraph"/>
        <w:numPr>
          <w:ilvl w:val="0"/>
          <w:numId w:val="15"/>
        </w:numPr>
        <w:tabs>
          <w:tab w:val="clear" w:pos="720"/>
          <w:tab w:val="clear" w:pos="1440"/>
          <w:tab w:val="clear" w:pos="2160"/>
          <w:tab w:val="clear" w:pos="2880"/>
          <w:tab w:val="clear" w:pos="4680"/>
          <w:tab w:val="clear" w:pos="5400"/>
          <w:tab w:val="clear" w:pos="9000"/>
        </w:tabs>
        <w:spacing w:line="360" w:lineRule="auto"/>
        <w:jc w:val="left"/>
        <w:rPr>
          <w:rFonts w:cs="Arial"/>
          <w:color w:val="000000" w:themeColor="text1"/>
          <w:szCs w:val="24"/>
          <w:lang w:eastAsia="en-GB"/>
        </w:rPr>
      </w:pPr>
      <w:hyperlink r:id="rId61" w:history="1">
        <w:r w:rsidRPr="00A42BD1">
          <w:rPr>
            <w:rStyle w:val="Hyperlink"/>
            <w:rFonts w:cs="Arial"/>
            <w:szCs w:val="24"/>
            <w:lang w:eastAsia="en-GB"/>
          </w:rPr>
          <w:t>Audit and Assurance Committee Minutes</w:t>
        </w:r>
      </w:hyperlink>
    </w:p>
    <w:p w14:paraId="066C39D0" w14:textId="77777777" w:rsidR="007957D9" w:rsidRPr="0024094F" w:rsidRDefault="007957D9" w:rsidP="00CF17BB">
      <w:pPr>
        <w:pStyle w:val="ListParagraph"/>
        <w:numPr>
          <w:ilvl w:val="0"/>
          <w:numId w:val="15"/>
        </w:numPr>
        <w:tabs>
          <w:tab w:val="clear" w:pos="720"/>
          <w:tab w:val="clear" w:pos="1440"/>
          <w:tab w:val="clear" w:pos="2160"/>
          <w:tab w:val="clear" w:pos="2880"/>
          <w:tab w:val="clear" w:pos="4680"/>
          <w:tab w:val="clear" w:pos="5400"/>
          <w:tab w:val="clear" w:pos="9000"/>
        </w:tabs>
        <w:spacing w:line="360" w:lineRule="auto"/>
        <w:jc w:val="left"/>
        <w:rPr>
          <w:rStyle w:val="Hyperlink"/>
          <w:rFonts w:cs="Arial"/>
          <w:color w:val="000000" w:themeColor="text1"/>
          <w:szCs w:val="24"/>
          <w:u w:val="none"/>
          <w:lang w:eastAsia="en-GB"/>
        </w:rPr>
      </w:pPr>
      <w:hyperlink r:id="rId62" w:history="1">
        <w:r w:rsidRPr="00A42BD1">
          <w:rPr>
            <w:rStyle w:val="Hyperlink"/>
            <w:rFonts w:cs="Arial"/>
            <w:szCs w:val="24"/>
            <w:lang w:eastAsia="en-GB"/>
          </w:rPr>
          <w:t>Portfolio Sponsor Minutes</w:t>
        </w:r>
      </w:hyperlink>
    </w:p>
    <w:p w14:paraId="68E8DF25" w14:textId="77777777" w:rsidR="0055440E" w:rsidRPr="00A01512" w:rsidRDefault="0055440E" w:rsidP="0055440E">
      <w:pPr>
        <w:pStyle w:val="ListParagraph"/>
        <w:numPr>
          <w:ilvl w:val="0"/>
          <w:numId w:val="15"/>
        </w:numPr>
        <w:spacing w:line="360" w:lineRule="auto"/>
        <w:rPr>
          <w:rStyle w:val="Hyperlink"/>
          <w:color w:val="auto"/>
          <w:u w:val="none"/>
        </w:rPr>
      </w:pPr>
      <w:hyperlink r:id="rId63" w:history="1">
        <w:r w:rsidRPr="008E0DA8">
          <w:rPr>
            <w:rStyle w:val="Hyperlink"/>
          </w:rPr>
          <w:t>Client Panels Newsletter</w:t>
        </w:r>
      </w:hyperlink>
    </w:p>
    <w:p w14:paraId="61473C1A" w14:textId="7D1DC2CB" w:rsidR="0055440E" w:rsidRPr="0024094F" w:rsidRDefault="0055440E">
      <w:pPr>
        <w:pStyle w:val="ListParagraph"/>
        <w:numPr>
          <w:ilvl w:val="0"/>
          <w:numId w:val="15"/>
        </w:numPr>
        <w:spacing w:line="360" w:lineRule="auto"/>
        <w:rPr>
          <w:rStyle w:val="Hyperlink"/>
          <w:color w:val="auto"/>
          <w:u w:val="none"/>
        </w:rPr>
      </w:pPr>
      <w:hyperlink r:id="rId64" w:history="1">
        <w:r w:rsidRPr="00737142">
          <w:rPr>
            <w:rStyle w:val="Hyperlink"/>
          </w:rPr>
          <w:t>Inclusive Communications – External Stakeholder Reference Group Meetings</w:t>
        </w:r>
      </w:hyperlink>
    </w:p>
    <w:p w14:paraId="778779E2" w14:textId="376A467A" w:rsidR="004D0C13" w:rsidRPr="00992E91" w:rsidRDefault="004D0C13" w:rsidP="69F75B5E">
      <w:pPr>
        <w:shd w:val="clear" w:color="auto" w:fill="FFFFFF" w:themeFill="background1"/>
        <w:tabs>
          <w:tab w:val="clear" w:pos="720"/>
          <w:tab w:val="clear" w:pos="1440"/>
          <w:tab w:val="clear" w:pos="2160"/>
          <w:tab w:val="clear" w:pos="2880"/>
          <w:tab w:val="clear" w:pos="4680"/>
          <w:tab w:val="clear" w:pos="5400"/>
          <w:tab w:val="clear" w:pos="9000"/>
        </w:tabs>
        <w:spacing w:before="100" w:beforeAutospacing="1" w:after="100" w:afterAutospacing="1" w:line="360" w:lineRule="auto"/>
        <w:jc w:val="left"/>
        <w:rPr>
          <w:rFonts w:cs="Arial"/>
          <w:lang w:eastAsia="en-GB"/>
        </w:rPr>
      </w:pPr>
      <w:r w:rsidRPr="69F75B5E">
        <w:rPr>
          <w:rStyle w:val="SSSSubHeadingChar"/>
          <w:sz w:val="28"/>
          <w:szCs w:val="28"/>
        </w:rPr>
        <w:t>Class 4: What we spend</w:t>
      </w:r>
      <w:r>
        <w:br/>
      </w:r>
      <w:r w:rsidRPr="69F75B5E">
        <w:rPr>
          <w:rFonts w:cs="Arial"/>
          <w:color w:val="000000" w:themeColor="text1"/>
          <w:lang w:eastAsia="en-GB"/>
        </w:rPr>
        <w:t xml:space="preserve">Information about our strategy for, and management of, financial resources in sufficient detail to explain how we plan to spend public money and what has </w:t>
      </w:r>
      <w:r w:rsidR="668246C5" w:rsidRPr="69F75B5E">
        <w:rPr>
          <w:rFonts w:cs="Arial"/>
          <w:color w:val="000000" w:themeColor="text1"/>
          <w:lang w:eastAsia="en-GB"/>
        </w:rPr>
        <w:t>been</w:t>
      </w:r>
      <w:r w:rsidRPr="69F75B5E">
        <w:rPr>
          <w:rFonts w:cs="Arial"/>
          <w:color w:val="000000" w:themeColor="text1"/>
          <w:lang w:eastAsia="en-GB"/>
        </w:rPr>
        <w:t xml:space="preserve"> spent.</w:t>
      </w:r>
    </w:p>
    <w:p w14:paraId="235BDB8D" w14:textId="77777777" w:rsidR="004D0C13" w:rsidRPr="00A42BD1" w:rsidRDefault="005B5A65" w:rsidP="00E14088">
      <w:pPr>
        <w:shd w:val="clear" w:color="auto" w:fill="FFFFFF"/>
        <w:spacing w:after="150" w:line="360" w:lineRule="auto"/>
        <w:jc w:val="left"/>
        <w:rPr>
          <w:rFonts w:cs="Arial"/>
          <w:color w:val="000000" w:themeColor="text1"/>
          <w:szCs w:val="24"/>
          <w:lang w:eastAsia="en-GB"/>
        </w:rPr>
      </w:pPr>
      <w:r w:rsidRPr="00A42BD1">
        <w:rPr>
          <w:rFonts w:cs="Arial"/>
          <w:color w:val="000000" w:themeColor="text1"/>
          <w:szCs w:val="24"/>
          <w:lang w:eastAsia="en-GB"/>
        </w:rPr>
        <w:t>Social Security Scotland</w:t>
      </w:r>
      <w:r w:rsidR="004D0C13" w:rsidRPr="00A42BD1">
        <w:rPr>
          <w:rFonts w:cs="Arial"/>
          <w:color w:val="000000" w:themeColor="text1"/>
          <w:szCs w:val="24"/>
          <w:lang w:eastAsia="en-GB"/>
        </w:rPr>
        <w:t xml:space="preserve"> has been operational since September 2018. </w:t>
      </w:r>
    </w:p>
    <w:p w14:paraId="16026666" w14:textId="16FDE9EC" w:rsidR="007957D9" w:rsidRPr="000B2D5D" w:rsidRDefault="007957D9" w:rsidP="00CF17BB">
      <w:pPr>
        <w:pStyle w:val="ListParagraph"/>
        <w:numPr>
          <w:ilvl w:val="0"/>
          <w:numId w:val="16"/>
        </w:numPr>
        <w:shd w:val="clear" w:color="auto" w:fill="FFFFFF"/>
        <w:spacing w:after="150" w:line="360" w:lineRule="auto"/>
        <w:jc w:val="left"/>
        <w:rPr>
          <w:rFonts w:cs="Arial"/>
          <w:color w:val="000000" w:themeColor="text1"/>
          <w:szCs w:val="24"/>
          <w:lang w:eastAsia="en-GB"/>
        </w:rPr>
      </w:pPr>
      <w:hyperlink r:id="rId65" w:history="1">
        <w:r w:rsidRPr="000B2D5D">
          <w:rPr>
            <w:rStyle w:val="Hyperlink"/>
            <w:rFonts w:cs="Arial"/>
            <w:szCs w:val="24"/>
            <w:lang w:eastAsia="en-GB"/>
          </w:rPr>
          <w:t>Social Security Scotland’s Annual Report and Accounts</w:t>
        </w:r>
      </w:hyperlink>
    </w:p>
    <w:p w14:paraId="2603C31A" w14:textId="39E8788C" w:rsidR="002F4DED" w:rsidRPr="000B2D5D" w:rsidRDefault="00CA7A1F" w:rsidP="00CF17BB">
      <w:pPr>
        <w:pStyle w:val="ListParagraph"/>
        <w:numPr>
          <w:ilvl w:val="0"/>
          <w:numId w:val="16"/>
        </w:numPr>
        <w:shd w:val="clear" w:color="auto" w:fill="FFFFFF"/>
        <w:spacing w:after="150" w:line="360" w:lineRule="auto"/>
        <w:jc w:val="left"/>
        <w:rPr>
          <w:rStyle w:val="Hyperlink"/>
          <w:rFonts w:cs="Arial"/>
          <w:szCs w:val="24"/>
          <w:lang w:eastAsia="en-GB"/>
        </w:rPr>
      </w:pPr>
      <w:r w:rsidRPr="0024094F">
        <w:rPr>
          <w:rFonts w:cs="Arial"/>
          <w:szCs w:val="24"/>
          <w:lang w:eastAsia="en-GB"/>
        </w:rPr>
        <w:fldChar w:fldCharType="begin"/>
      </w:r>
      <w:r w:rsidRPr="000B2D5D">
        <w:rPr>
          <w:rFonts w:cs="Arial"/>
          <w:szCs w:val="24"/>
          <w:lang w:eastAsia="en-GB"/>
        </w:rPr>
        <w:instrText>HYPERLINK "https://www.socialsecurity.gov.scot/search?query=Social+Security+Scotland+Annual+Procurement+Report"</w:instrText>
      </w:r>
      <w:r w:rsidRPr="006403C4">
        <w:rPr>
          <w:rFonts w:cs="Arial"/>
          <w:szCs w:val="24"/>
          <w:lang w:eastAsia="en-GB"/>
        </w:rPr>
      </w:r>
      <w:r w:rsidRPr="0024094F">
        <w:rPr>
          <w:rFonts w:cs="Arial"/>
          <w:szCs w:val="24"/>
          <w:lang w:eastAsia="en-GB"/>
        </w:rPr>
        <w:fldChar w:fldCharType="separate"/>
      </w:r>
      <w:r w:rsidR="00BA683D" w:rsidRPr="0024094F">
        <w:rPr>
          <w:rStyle w:val="Hyperlink"/>
          <w:rFonts w:cs="Arial"/>
          <w:szCs w:val="24"/>
          <w:lang w:eastAsia="en-GB"/>
        </w:rPr>
        <w:t>Annual Procurement Report</w:t>
      </w:r>
    </w:p>
    <w:p w14:paraId="751F170A" w14:textId="62AB73DB" w:rsidR="00C97CF3" w:rsidRPr="0024094F" w:rsidRDefault="00CA7A1F" w:rsidP="00CF17BB">
      <w:pPr>
        <w:pStyle w:val="ListParagraph"/>
        <w:numPr>
          <w:ilvl w:val="0"/>
          <w:numId w:val="16"/>
        </w:numPr>
        <w:shd w:val="clear" w:color="auto" w:fill="FFFFFF"/>
        <w:spacing w:after="150" w:line="360" w:lineRule="auto"/>
        <w:jc w:val="left"/>
        <w:rPr>
          <w:rStyle w:val="Hyperlink"/>
          <w:rFonts w:cs="Arial"/>
          <w:color w:val="auto"/>
          <w:szCs w:val="24"/>
          <w:u w:val="none"/>
          <w:lang w:eastAsia="en-GB"/>
        </w:rPr>
      </w:pPr>
      <w:r w:rsidRPr="0024094F">
        <w:rPr>
          <w:rFonts w:cs="Arial"/>
          <w:szCs w:val="24"/>
          <w:lang w:eastAsia="en-GB"/>
        </w:rPr>
        <w:fldChar w:fldCharType="end"/>
      </w:r>
      <w:hyperlink r:id="rId66" w:history="1">
        <w:r w:rsidR="007957D9" w:rsidRPr="003B31BE">
          <w:rPr>
            <w:rStyle w:val="Hyperlink"/>
            <w:rFonts w:cs="Arial"/>
            <w:szCs w:val="24"/>
            <w:lang w:eastAsia="en-GB"/>
          </w:rPr>
          <w:t>Electronic Purchasing Card Expenditure</w:t>
        </w:r>
      </w:hyperlink>
    </w:p>
    <w:p w14:paraId="12BFE322" w14:textId="54BCA36D" w:rsidR="00521B04" w:rsidRPr="003B31BE" w:rsidRDefault="00E9713B" w:rsidP="00CF17BB">
      <w:pPr>
        <w:pStyle w:val="ListParagraph"/>
        <w:numPr>
          <w:ilvl w:val="0"/>
          <w:numId w:val="16"/>
        </w:numPr>
        <w:shd w:val="clear" w:color="auto" w:fill="FFFFFF"/>
        <w:spacing w:after="150" w:line="360" w:lineRule="auto"/>
        <w:jc w:val="left"/>
        <w:rPr>
          <w:rStyle w:val="Hyperlink"/>
          <w:rFonts w:cs="Arial"/>
          <w:szCs w:val="24"/>
          <w:lang w:eastAsia="en-GB"/>
        </w:rPr>
      </w:pPr>
      <w:r w:rsidRPr="003B31BE">
        <w:rPr>
          <w:rStyle w:val="Hyperlink"/>
          <w:rFonts w:cs="Arial"/>
          <w:szCs w:val="24"/>
          <w:lang w:eastAsia="en-GB"/>
        </w:rPr>
        <w:fldChar w:fldCharType="begin"/>
      </w:r>
      <w:r w:rsidRPr="003B31BE">
        <w:rPr>
          <w:rStyle w:val="Hyperlink"/>
          <w:rFonts w:cs="Arial"/>
          <w:szCs w:val="24"/>
          <w:lang w:eastAsia="en-GB"/>
        </w:rPr>
        <w:instrText>HYPERLINK "https://www.socialsecurity.gov.scot/search?query=transactions"</w:instrText>
      </w:r>
      <w:r w:rsidRPr="003B31BE">
        <w:rPr>
          <w:rStyle w:val="Hyperlink"/>
          <w:rFonts w:cs="Arial"/>
          <w:szCs w:val="24"/>
          <w:lang w:eastAsia="en-GB"/>
        </w:rPr>
      </w:r>
      <w:r w:rsidRPr="003B31BE">
        <w:rPr>
          <w:rStyle w:val="Hyperlink"/>
          <w:rFonts w:cs="Arial"/>
          <w:szCs w:val="24"/>
          <w:lang w:eastAsia="en-GB"/>
        </w:rPr>
        <w:fldChar w:fldCharType="separate"/>
      </w:r>
      <w:r w:rsidR="00521B04" w:rsidRPr="003B31BE">
        <w:rPr>
          <w:rStyle w:val="Hyperlink"/>
          <w:rFonts w:cs="Arial"/>
          <w:szCs w:val="24"/>
          <w:lang w:eastAsia="en-GB"/>
        </w:rPr>
        <w:t>Transactions over £25k</w:t>
      </w:r>
    </w:p>
    <w:p w14:paraId="707B7E61" w14:textId="746073F8" w:rsidR="00A12B23" w:rsidRPr="0024094F" w:rsidRDefault="00E9713B" w:rsidP="00CF17BB">
      <w:pPr>
        <w:pStyle w:val="ListParagraph"/>
        <w:numPr>
          <w:ilvl w:val="0"/>
          <w:numId w:val="16"/>
        </w:numPr>
        <w:shd w:val="clear" w:color="auto" w:fill="FFFFFF"/>
        <w:spacing w:after="150" w:line="360" w:lineRule="auto"/>
        <w:jc w:val="left"/>
        <w:rPr>
          <w:rStyle w:val="Hyperlink"/>
          <w:rFonts w:cs="Arial"/>
          <w:color w:val="auto"/>
          <w:szCs w:val="24"/>
          <w:u w:val="none"/>
          <w:lang w:eastAsia="en-GB"/>
        </w:rPr>
      </w:pPr>
      <w:r w:rsidRPr="003B31BE">
        <w:rPr>
          <w:rStyle w:val="Hyperlink"/>
          <w:rFonts w:cs="Arial"/>
          <w:szCs w:val="24"/>
          <w:lang w:eastAsia="en-GB"/>
        </w:rPr>
        <w:fldChar w:fldCharType="end"/>
      </w:r>
      <w:hyperlink r:id="rId67" w:history="1">
        <w:r w:rsidR="00A12B23" w:rsidRPr="003C70CD">
          <w:rPr>
            <w:rStyle w:val="Hyperlink"/>
            <w:rFonts w:cs="Arial"/>
            <w:szCs w:val="24"/>
            <w:lang w:eastAsia="en-GB"/>
          </w:rPr>
          <w:t>Public Services Reform (Scotland) Act 2021</w:t>
        </w:r>
        <w:r w:rsidR="003C70CD" w:rsidRPr="003C70CD">
          <w:rPr>
            <w:rStyle w:val="Hyperlink"/>
            <w:rFonts w:cs="Arial"/>
            <w:szCs w:val="24"/>
            <w:lang w:eastAsia="en-GB"/>
          </w:rPr>
          <w:t xml:space="preserve"> Publication</w:t>
        </w:r>
      </w:hyperlink>
    </w:p>
    <w:p w14:paraId="33BDD667" w14:textId="72B7B8FB" w:rsidR="00F3665E" w:rsidRPr="00331894" w:rsidRDefault="0094309C" w:rsidP="00CF17BB">
      <w:pPr>
        <w:pStyle w:val="ListParagraph"/>
        <w:numPr>
          <w:ilvl w:val="0"/>
          <w:numId w:val="16"/>
        </w:numPr>
        <w:shd w:val="clear" w:color="auto" w:fill="FFFFFF"/>
        <w:spacing w:after="150" w:line="360" w:lineRule="auto"/>
        <w:jc w:val="left"/>
        <w:rPr>
          <w:rStyle w:val="Hyperlink"/>
          <w:rFonts w:cs="Arial"/>
          <w:color w:val="auto"/>
          <w:szCs w:val="24"/>
          <w:u w:val="none"/>
          <w:lang w:eastAsia="en-GB"/>
        </w:rPr>
      </w:pPr>
      <w:hyperlink r:id="rId68" w:history="1">
        <w:r w:rsidRPr="0094309C">
          <w:rPr>
            <w:rStyle w:val="Hyperlink"/>
            <w:rFonts w:cs="Arial"/>
            <w:szCs w:val="24"/>
            <w:lang w:eastAsia="en-GB"/>
          </w:rPr>
          <w:t>Annual Report Local Authority Breakdown</w:t>
        </w:r>
      </w:hyperlink>
    </w:p>
    <w:p w14:paraId="04953104" w14:textId="77777777" w:rsidR="008D48A5" w:rsidRDefault="008D48A5" w:rsidP="005C2DD0">
      <w:pPr>
        <w:pStyle w:val="SSSBulletlist"/>
        <w:numPr>
          <w:ilvl w:val="0"/>
          <w:numId w:val="0"/>
        </w:numPr>
        <w:spacing w:line="360" w:lineRule="auto"/>
        <w:rPr>
          <w:rFonts w:cs="Arial"/>
          <w:color w:val="000000" w:themeColor="text1"/>
          <w:lang w:eastAsia="en-GB"/>
        </w:rPr>
      </w:pPr>
    </w:p>
    <w:p w14:paraId="29614D79" w14:textId="2C4595EB" w:rsidR="005C2DD0" w:rsidRDefault="00A42BD1" w:rsidP="005C2DD0">
      <w:pPr>
        <w:pStyle w:val="SSSBulletlist"/>
        <w:numPr>
          <w:ilvl w:val="0"/>
          <w:numId w:val="0"/>
        </w:numPr>
        <w:spacing w:line="360" w:lineRule="auto"/>
        <w:rPr>
          <w:rFonts w:cs="Arial"/>
          <w:color w:val="000000" w:themeColor="text1"/>
          <w:lang w:eastAsia="en-GB"/>
        </w:rPr>
      </w:pPr>
      <w:r>
        <w:rPr>
          <w:rFonts w:cs="Arial"/>
          <w:color w:val="000000" w:themeColor="text1"/>
          <w:lang w:eastAsia="en-GB"/>
        </w:rPr>
        <w:lastRenderedPageBreak/>
        <w:t xml:space="preserve">The Electronic </w:t>
      </w:r>
      <w:r w:rsidR="00C97CF3" w:rsidRPr="00A42BD1">
        <w:rPr>
          <w:rFonts w:cs="Arial"/>
          <w:color w:val="000000" w:themeColor="text1"/>
          <w:lang w:eastAsia="en-GB"/>
        </w:rPr>
        <w:t>P</w:t>
      </w:r>
      <w:r>
        <w:rPr>
          <w:rFonts w:cs="Arial"/>
          <w:color w:val="000000" w:themeColor="text1"/>
          <w:lang w:eastAsia="en-GB"/>
        </w:rPr>
        <w:t xml:space="preserve">urchasing </w:t>
      </w:r>
      <w:r w:rsidR="00C97CF3" w:rsidRPr="00A42BD1">
        <w:rPr>
          <w:rFonts w:cs="Arial"/>
          <w:color w:val="000000" w:themeColor="text1"/>
          <w:lang w:eastAsia="en-GB"/>
        </w:rPr>
        <w:t>C</w:t>
      </w:r>
      <w:r>
        <w:rPr>
          <w:rFonts w:cs="Arial"/>
          <w:color w:val="000000" w:themeColor="text1"/>
          <w:lang w:eastAsia="en-GB"/>
        </w:rPr>
        <w:t>ard</w:t>
      </w:r>
      <w:r w:rsidR="00CF17BB">
        <w:rPr>
          <w:rFonts w:cs="Arial"/>
          <w:color w:val="000000" w:themeColor="text1"/>
          <w:lang w:eastAsia="en-GB"/>
        </w:rPr>
        <w:t xml:space="preserve"> </w:t>
      </w:r>
      <w:r w:rsidR="004D0C13" w:rsidRPr="00A42BD1">
        <w:rPr>
          <w:rFonts w:cs="Arial"/>
          <w:color w:val="000000" w:themeColor="text1"/>
          <w:lang w:eastAsia="en-GB"/>
        </w:rPr>
        <w:t>shows items of expenditure over £500 made by Scottish Government incl</w:t>
      </w:r>
      <w:r w:rsidR="007E4B02" w:rsidRPr="00A42BD1">
        <w:rPr>
          <w:rFonts w:cs="Arial"/>
          <w:color w:val="000000" w:themeColor="text1"/>
          <w:lang w:eastAsia="en-GB"/>
        </w:rPr>
        <w:t>uding Social Security Scotland.</w:t>
      </w:r>
    </w:p>
    <w:p w14:paraId="14E5E1FE" w14:textId="77777777" w:rsidR="002F77FE" w:rsidRDefault="002F77FE" w:rsidP="005C2DD0">
      <w:pPr>
        <w:pStyle w:val="SSSBulletlist"/>
        <w:numPr>
          <w:ilvl w:val="0"/>
          <w:numId w:val="0"/>
        </w:numPr>
        <w:spacing w:line="360" w:lineRule="auto"/>
        <w:rPr>
          <w:rStyle w:val="SSSSubHeadingChar"/>
        </w:rPr>
      </w:pPr>
    </w:p>
    <w:p w14:paraId="521B883E" w14:textId="77777777" w:rsidR="004D0C13" w:rsidRDefault="004D0C13" w:rsidP="005C2DD0">
      <w:pPr>
        <w:pStyle w:val="SSSBulletlist"/>
        <w:numPr>
          <w:ilvl w:val="0"/>
          <w:numId w:val="0"/>
        </w:numPr>
        <w:spacing w:line="360" w:lineRule="auto"/>
        <w:rPr>
          <w:rFonts w:cs="Arial"/>
          <w:color w:val="000000" w:themeColor="text1"/>
          <w:lang w:eastAsia="en-GB"/>
        </w:rPr>
      </w:pPr>
      <w:r w:rsidRPr="00A230CF">
        <w:rPr>
          <w:rStyle w:val="SSSSubHeadingChar"/>
          <w:sz w:val="28"/>
          <w:szCs w:val="28"/>
        </w:rPr>
        <w:t>Class 5: How we manage our resources</w:t>
      </w:r>
      <w:r w:rsidR="002F77FE">
        <w:rPr>
          <w:rFonts w:cs="Arial"/>
          <w:b/>
          <w:color w:val="000000" w:themeColor="text1"/>
          <w:lang w:eastAsia="en-GB"/>
        </w:rPr>
        <w:br/>
      </w:r>
      <w:r w:rsidRPr="00A42BD1">
        <w:rPr>
          <w:rFonts w:cs="Arial"/>
          <w:color w:val="000000" w:themeColor="text1"/>
          <w:lang w:eastAsia="en-GB"/>
        </w:rPr>
        <w:t xml:space="preserve">Information about how we manage the </w:t>
      </w:r>
      <w:r w:rsidR="00D80568" w:rsidRPr="00A42BD1">
        <w:rPr>
          <w:rFonts w:cs="Arial"/>
          <w:color w:val="000000" w:themeColor="text1"/>
          <w:lang w:eastAsia="en-GB"/>
        </w:rPr>
        <w:t>people</w:t>
      </w:r>
      <w:r w:rsidRPr="00A42BD1">
        <w:rPr>
          <w:rFonts w:cs="Arial"/>
          <w:color w:val="000000" w:themeColor="text1"/>
          <w:lang w:eastAsia="en-GB"/>
        </w:rPr>
        <w:t>, physical and information resources of the authority.</w:t>
      </w:r>
    </w:p>
    <w:p w14:paraId="01F85952" w14:textId="77777777" w:rsidR="007A3D4E" w:rsidRDefault="007A3D4E" w:rsidP="005C2DD0">
      <w:pPr>
        <w:pStyle w:val="SSSBulletlist"/>
        <w:numPr>
          <w:ilvl w:val="0"/>
          <w:numId w:val="0"/>
        </w:numPr>
        <w:spacing w:line="360" w:lineRule="auto"/>
        <w:rPr>
          <w:rFonts w:cs="Arial"/>
          <w:color w:val="000000" w:themeColor="text1"/>
          <w:lang w:eastAsia="en-GB"/>
        </w:rPr>
      </w:pPr>
    </w:p>
    <w:p w14:paraId="05468A7E" w14:textId="77777777" w:rsidR="00CF17BB" w:rsidRPr="005C2DD0" w:rsidRDefault="00CF17BB" w:rsidP="005C2DD0">
      <w:pPr>
        <w:pStyle w:val="SSSBulletlist"/>
        <w:numPr>
          <w:ilvl w:val="0"/>
          <w:numId w:val="0"/>
        </w:numPr>
        <w:spacing w:line="360" w:lineRule="auto"/>
        <w:rPr>
          <w:rFonts w:cs="Arial"/>
          <w:color w:val="000000" w:themeColor="text1"/>
          <w:lang w:eastAsia="en-GB"/>
        </w:rPr>
      </w:pPr>
    </w:p>
    <w:p w14:paraId="7E3BC0B0" w14:textId="77777777" w:rsidR="004D0C13" w:rsidRPr="00A42BD1" w:rsidRDefault="00D80568" w:rsidP="00286DBD">
      <w:pPr>
        <w:shd w:val="clear" w:color="auto" w:fill="FFFFFF"/>
        <w:spacing w:after="150" w:line="360" w:lineRule="auto"/>
        <w:jc w:val="left"/>
        <w:rPr>
          <w:rFonts w:cs="Arial"/>
          <w:color w:val="000000" w:themeColor="text1"/>
          <w:szCs w:val="24"/>
          <w:lang w:eastAsia="en-GB"/>
        </w:rPr>
      </w:pPr>
      <w:r w:rsidRPr="00A42BD1">
        <w:rPr>
          <w:rFonts w:cs="Arial"/>
          <w:color w:val="000000" w:themeColor="text1"/>
          <w:szCs w:val="24"/>
          <w:lang w:eastAsia="en-GB"/>
        </w:rPr>
        <w:t>People</w:t>
      </w:r>
    </w:p>
    <w:p w14:paraId="144D97D2" w14:textId="4CAE8D0F" w:rsidR="00676D69" w:rsidRPr="000B2D5D" w:rsidRDefault="00B86505" w:rsidP="00676D69">
      <w:pPr>
        <w:pStyle w:val="ListParagraph"/>
        <w:numPr>
          <w:ilvl w:val="0"/>
          <w:numId w:val="17"/>
        </w:numPr>
        <w:shd w:val="clear" w:color="auto" w:fill="FFFFFF"/>
        <w:spacing w:after="150" w:line="360" w:lineRule="auto"/>
        <w:jc w:val="left"/>
        <w:rPr>
          <w:rStyle w:val="Hyperlink"/>
        </w:rPr>
      </w:pPr>
      <w:r w:rsidRPr="000B2D5D">
        <w:rPr>
          <w:rFonts w:cs="Arial"/>
          <w:szCs w:val="24"/>
          <w:lang w:eastAsia="en-GB"/>
        </w:rPr>
        <w:fldChar w:fldCharType="begin"/>
      </w:r>
      <w:r w:rsidRPr="000B2D5D">
        <w:rPr>
          <w:rFonts w:cs="Arial"/>
          <w:szCs w:val="24"/>
          <w:lang w:eastAsia="en-GB"/>
        </w:rPr>
        <w:instrText xml:space="preserve"> HYPERLINK "https://www.socialsecurity.gov.scot/about/statistics/social-security-scotland-statistics-publications" </w:instrText>
      </w:r>
      <w:r w:rsidRPr="000B2D5D">
        <w:rPr>
          <w:rFonts w:cs="Arial"/>
          <w:szCs w:val="24"/>
          <w:lang w:eastAsia="en-GB"/>
        </w:rPr>
      </w:r>
      <w:r w:rsidRPr="000B2D5D">
        <w:rPr>
          <w:rFonts w:cs="Arial"/>
          <w:szCs w:val="24"/>
          <w:lang w:eastAsia="en-GB"/>
        </w:rPr>
        <w:fldChar w:fldCharType="separate"/>
      </w:r>
      <w:r w:rsidR="006765A1" w:rsidRPr="000B2D5D">
        <w:rPr>
          <w:rStyle w:val="Hyperlink"/>
          <w:rFonts w:cs="Arial"/>
          <w:szCs w:val="24"/>
          <w:lang w:eastAsia="en-GB"/>
        </w:rPr>
        <w:t>Social Security Scotland Workforce Information</w:t>
      </w:r>
      <w:r w:rsidR="00331375" w:rsidRPr="000B2D5D">
        <w:rPr>
          <w:rStyle w:val="Hyperlink"/>
          <w:rFonts w:cs="Arial"/>
          <w:szCs w:val="24"/>
          <w:lang w:eastAsia="en-GB"/>
        </w:rPr>
        <w:t xml:space="preserve"> </w:t>
      </w:r>
    </w:p>
    <w:p w14:paraId="4966BEEB" w14:textId="277661CB" w:rsidR="00296D0F" w:rsidRPr="00321A21" w:rsidRDefault="00B86505" w:rsidP="00321A21">
      <w:pPr>
        <w:pStyle w:val="ListParagraph"/>
        <w:numPr>
          <w:ilvl w:val="0"/>
          <w:numId w:val="17"/>
        </w:numPr>
        <w:shd w:val="clear" w:color="auto" w:fill="FFFFFF"/>
        <w:spacing w:after="150" w:line="360" w:lineRule="auto"/>
        <w:jc w:val="left"/>
        <w:rPr>
          <w:rFonts w:cs="Arial"/>
          <w:color w:val="000000" w:themeColor="text1"/>
          <w:szCs w:val="24"/>
          <w:lang w:eastAsia="en-GB"/>
        </w:rPr>
      </w:pPr>
      <w:r w:rsidRPr="000B2D5D">
        <w:rPr>
          <w:rFonts w:cs="Arial"/>
          <w:szCs w:val="24"/>
          <w:lang w:eastAsia="en-GB"/>
        </w:rPr>
        <w:fldChar w:fldCharType="end"/>
      </w:r>
      <w:hyperlink r:id="rId69" w:history="1">
        <w:r w:rsidR="00FB28A4" w:rsidRPr="00FB28A4">
          <w:rPr>
            <w:rStyle w:val="Hyperlink"/>
          </w:rPr>
          <w:t>Social Security Scotland client diversity and equalities analysis</w:t>
        </w:r>
      </w:hyperlink>
    </w:p>
    <w:p w14:paraId="1DD14967" w14:textId="1EB524AD" w:rsidR="004D0C13" w:rsidRPr="00A42BD1" w:rsidRDefault="00296D0F" w:rsidP="00286DBD">
      <w:pPr>
        <w:shd w:val="clear" w:color="auto" w:fill="FFFFFF"/>
        <w:spacing w:before="100" w:beforeAutospacing="1" w:after="100" w:afterAutospacing="1" w:line="360" w:lineRule="auto"/>
        <w:jc w:val="left"/>
        <w:rPr>
          <w:rFonts w:cs="Arial"/>
          <w:color w:val="000000" w:themeColor="text1"/>
          <w:szCs w:val="24"/>
          <w:lang w:eastAsia="en-GB"/>
        </w:rPr>
      </w:pPr>
      <w:r>
        <w:t>Informa</w:t>
      </w:r>
      <w:r w:rsidR="004D0C13" w:rsidRPr="00A42BD1">
        <w:rPr>
          <w:rFonts w:cs="Arial"/>
          <w:color w:val="000000" w:themeColor="text1"/>
          <w:szCs w:val="24"/>
          <w:lang w:eastAsia="en-GB"/>
        </w:rPr>
        <w:t>tion</w:t>
      </w:r>
    </w:p>
    <w:p w14:paraId="00F9AA72" w14:textId="77777777" w:rsidR="00CF17BB" w:rsidRPr="00CF17BB" w:rsidRDefault="007957D9" w:rsidP="00286DBD">
      <w:pPr>
        <w:pStyle w:val="BodyText"/>
        <w:numPr>
          <w:ilvl w:val="0"/>
          <w:numId w:val="22"/>
        </w:numPr>
        <w:spacing w:line="360" w:lineRule="auto"/>
        <w:rPr>
          <w:color w:val="000000" w:themeColor="text1"/>
        </w:rPr>
      </w:pPr>
      <w:hyperlink r:id="rId70" w:history="1">
        <w:r w:rsidRPr="00A42BD1">
          <w:rPr>
            <w:rStyle w:val="Hyperlink"/>
          </w:rPr>
          <w:t>Statistics and Research</w:t>
        </w:r>
      </w:hyperlink>
      <w:r w:rsidRPr="00CF17BB">
        <w:rPr>
          <w:color w:val="000000" w:themeColor="text1"/>
        </w:rPr>
        <w:t xml:space="preserve"> </w:t>
      </w:r>
    </w:p>
    <w:p w14:paraId="45F84244" w14:textId="72DA2F00" w:rsidR="003C2022" w:rsidRPr="00CF17BB" w:rsidRDefault="00CF17BB" w:rsidP="00286DBD">
      <w:pPr>
        <w:pStyle w:val="BodyText"/>
        <w:numPr>
          <w:ilvl w:val="0"/>
          <w:numId w:val="22"/>
        </w:numPr>
        <w:spacing w:line="360" w:lineRule="auto"/>
        <w:rPr>
          <w:szCs w:val="22"/>
          <w:u w:color="0462C1"/>
        </w:rPr>
      </w:pPr>
      <w:hyperlink r:id="rId71" w:history="1">
        <w:r>
          <w:rPr>
            <w:rStyle w:val="Hyperlink"/>
            <w:szCs w:val="22"/>
            <w:u w:color="0462C1"/>
          </w:rPr>
          <w:t>Statistics: Publications</w:t>
        </w:r>
      </w:hyperlink>
    </w:p>
    <w:p w14:paraId="28E92C62" w14:textId="77777777" w:rsidR="00DB36A8" w:rsidRDefault="00DB36A8" w:rsidP="006144C4">
      <w:pPr>
        <w:spacing w:line="360" w:lineRule="auto"/>
        <w:jc w:val="left"/>
        <w:rPr>
          <w:rStyle w:val="SSSSubHeadingChar"/>
        </w:rPr>
      </w:pPr>
    </w:p>
    <w:p w14:paraId="14587077" w14:textId="77777777" w:rsidR="00CF17BB" w:rsidRDefault="004D0C13" w:rsidP="006144C4">
      <w:pPr>
        <w:spacing w:line="360" w:lineRule="auto"/>
        <w:jc w:val="left"/>
        <w:rPr>
          <w:rFonts w:cs="Arial"/>
          <w:color w:val="000000" w:themeColor="text1"/>
          <w:szCs w:val="24"/>
          <w:lang w:eastAsia="en-GB"/>
        </w:rPr>
      </w:pPr>
      <w:r w:rsidRPr="00A230CF">
        <w:rPr>
          <w:rStyle w:val="SSSSubHeadingChar"/>
          <w:sz w:val="28"/>
          <w:szCs w:val="28"/>
        </w:rPr>
        <w:t>Class 6: How we procure goods and services</w:t>
      </w:r>
      <w:r w:rsidR="00C71BBC" w:rsidRPr="00A42BD1">
        <w:rPr>
          <w:rFonts w:cs="Arial"/>
          <w:color w:val="000000" w:themeColor="text1"/>
          <w:szCs w:val="24"/>
          <w:lang w:eastAsia="en-GB"/>
        </w:rPr>
        <w:br/>
      </w:r>
      <w:r w:rsidRPr="00A42BD1">
        <w:rPr>
          <w:rFonts w:cs="Arial"/>
          <w:color w:val="000000" w:themeColor="text1"/>
          <w:szCs w:val="24"/>
          <w:lang w:eastAsia="en-GB"/>
        </w:rPr>
        <w:t>Information about how we procure goods and services, and our contracts with external providers.</w:t>
      </w:r>
    </w:p>
    <w:p w14:paraId="1FDF35F0" w14:textId="77777777" w:rsidR="002F77FE" w:rsidRDefault="002F77FE" w:rsidP="006144C4">
      <w:pPr>
        <w:spacing w:line="360" w:lineRule="auto"/>
        <w:jc w:val="left"/>
        <w:rPr>
          <w:rFonts w:cs="Arial"/>
          <w:color w:val="000000" w:themeColor="text1"/>
          <w:szCs w:val="24"/>
          <w:lang w:eastAsia="en-GB"/>
        </w:rPr>
      </w:pPr>
    </w:p>
    <w:p w14:paraId="5124EE36" w14:textId="77777777" w:rsidR="00CF17BB" w:rsidRPr="0024094F" w:rsidRDefault="00CF17BB" w:rsidP="00E5015B">
      <w:pPr>
        <w:pStyle w:val="ListParagraph"/>
        <w:numPr>
          <w:ilvl w:val="0"/>
          <w:numId w:val="25"/>
        </w:numPr>
        <w:spacing w:line="360" w:lineRule="auto"/>
        <w:jc w:val="left"/>
        <w:rPr>
          <w:rStyle w:val="Hyperlink"/>
          <w:rFonts w:cs="Arial"/>
          <w:color w:val="000000" w:themeColor="text1"/>
          <w:szCs w:val="24"/>
          <w:u w:val="none"/>
          <w:lang w:eastAsia="en-GB"/>
        </w:rPr>
      </w:pPr>
      <w:hyperlink r:id="rId72" w:history="1">
        <w:r>
          <w:rPr>
            <w:rStyle w:val="Hyperlink"/>
          </w:rPr>
          <w:t>Social Security Scotland - Procurement and Commercial</w:t>
        </w:r>
      </w:hyperlink>
    </w:p>
    <w:p w14:paraId="342CFB98" w14:textId="0EEAAE9E" w:rsidR="00057A11" w:rsidRPr="0024094F" w:rsidRDefault="0016389A" w:rsidP="00E5015B">
      <w:pPr>
        <w:pStyle w:val="ListParagraph"/>
        <w:numPr>
          <w:ilvl w:val="0"/>
          <w:numId w:val="25"/>
        </w:numPr>
        <w:spacing w:line="360" w:lineRule="auto"/>
        <w:jc w:val="left"/>
        <w:rPr>
          <w:rStyle w:val="Hyperlink"/>
          <w:rFonts w:cs="Arial"/>
          <w:color w:val="000000" w:themeColor="text1"/>
          <w:szCs w:val="24"/>
          <w:u w:val="none"/>
          <w:lang w:eastAsia="en-GB"/>
        </w:rPr>
      </w:pPr>
      <w:hyperlink r:id="rId73" w:history="1">
        <w:r w:rsidRPr="0016389A">
          <w:rPr>
            <w:rStyle w:val="Hyperlink"/>
          </w:rPr>
          <w:t>Our Corporate Procurement Strategy</w:t>
        </w:r>
      </w:hyperlink>
    </w:p>
    <w:p w14:paraId="10D36609" w14:textId="77777777" w:rsidR="002F77FE" w:rsidRDefault="002F77FE" w:rsidP="006144C4">
      <w:pPr>
        <w:spacing w:line="360" w:lineRule="auto"/>
        <w:jc w:val="left"/>
        <w:rPr>
          <w:rFonts w:cs="Arial"/>
          <w:color w:val="000000" w:themeColor="text1"/>
          <w:szCs w:val="24"/>
          <w:lang w:eastAsia="en-GB"/>
        </w:rPr>
      </w:pPr>
    </w:p>
    <w:p w14:paraId="18FE27A3" w14:textId="77777777" w:rsidR="009F37A3" w:rsidRPr="00BA69E1" w:rsidRDefault="00BA69E1" w:rsidP="006144C4">
      <w:pPr>
        <w:spacing w:line="360" w:lineRule="auto"/>
        <w:jc w:val="left"/>
      </w:pPr>
      <w:r w:rsidRPr="00BA69E1">
        <w:t xml:space="preserve">Social Security Scotland contracts are published on the </w:t>
      </w:r>
      <w:hyperlink r:id="rId74" w:history="1">
        <w:r w:rsidRPr="00BA69E1">
          <w:rPr>
            <w:u w:val="single"/>
          </w:rPr>
          <w:t>Public Contracts Scotland</w:t>
        </w:r>
      </w:hyperlink>
      <w:r w:rsidRPr="00BA69E1">
        <w:t xml:space="preserve"> website.</w:t>
      </w:r>
    </w:p>
    <w:p w14:paraId="5518EF98" w14:textId="3AE04349" w:rsidR="004C7F6F" w:rsidRDefault="004D0C13" w:rsidP="004B5A58">
      <w:pPr>
        <w:shd w:val="clear" w:color="auto" w:fill="FFFFFF"/>
        <w:spacing w:before="100" w:beforeAutospacing="1" w:after="100" w:afterAutospacing="1" w:line="360" w:lineRule="auto"/>
        <w:jc w:val="left"/>
        <w:rPr>
          <w:rFonts w:cs="Arial"/>
          <w:color w:val="000000" w:themeColor="text1"/>
          <w:szCs w:val="24"/>
          <w:lang w:eastAsia="en-GB"/>
        </w:rPr>
      </w:pPr>
      <w:r w:rsidRPr="00A230CF">
        <w:rPr>
          <w:rStyle w:val="SSSSubHeadingChar"/>
          <w:sz w:val="28"/>
          <w:szCs w:val="28"/>
        </w:rPr>
        <w:t>Class 7: How we are performing</w:t>
      </w:r>
      <w:r w:rsidR="006144C4" w:rsidRPr="00A42BD1">
        <w:rPr>
          <w:rFonts w:cs="Arial"/>
          <w:b/>
          <w:color w:val="000000" w:themeColor="text1"/>
          <w:szCs w:val="24"/>
          <w:lang w:eastAsia="en-GB"/>
        </w:rPr>
        <w:br/>
      </w:r>
      <w:r w:rsidRPr="00A42BD1">
        <w:rPr>
          <w:rFonts w:cs="Arial"/>
          <w:color w:val="000000" w:themeColor="text1"/>
          <w:szCs w:val="24"/>
          <w:lang w:eastAsia="en-GB"/>
        </w:rPr>
        <w:t>Information about how the authority performs as an organisation, and how well it delivers its functions and services.</w:t>
      </w:r>
      <w:r w:rsidR="004B5A58">
        <w:rPr>
          <w:rFonts w:cs="Arial"/>
          <w:color w:val="000000" w:themeColor="text1"/>
          <w:szCs w:val="24"/>
          <w:lang w:eastAsia="en-GB"/>
        </w:rPr>
        <w:t xml:space="preserve"> </w:t>
      </w:r>
    </w:p>
    <w:p w14:paraId="57FBB119" w14:textId="6FAC9BD6" w:rsidR="002F77FE" w:rsidRDefault="004C7F6F" w:rsidP="0024094F">
      <w:pPr>
        <w:pStyle w:val="ListParagraph"/>
        <w:numPr>
          <w:ilvl w:val="0"/>
          <w:numId w:val="25"/>
        </w:numPr>
        <w:shd w:val="clear" w:color="auto" w:fill="FFFFFF"/>
        <w:spacing w:before="100" w:beforeAutospacing="1" w:after="100" w:afterAutospacing="1" w:line="360" w:lineRule="auto"/>
        <w:jc w:val="left"/>
      </w:pPr>
      <w:hyperlink r:id="rId75" w:history="1">
        <w:r w:rsidRPr="00622656">
          <w:rPr>
            <w:rStyle w:val="Hyperlink"/>
          </w:rPr>
          <w:t>Insights Research Findings</w:t>
        </w:r>
      </w:hyperlink>
    </w:p>
    <w:p w14:paraId="6DC5EFBC" w14:textId="77777777" w:rsidR="00CF17BB" w:rsidRDefault="00CF17BB" w:rsidP="00286DBD">
      <w:pPr>
        <w:pStyle w:val="SSSBodycopy"/>
        <w:spacing w:line="360" w:lineRule="auto"/>
      </w:pPr>
      <w:r>
        <w:t xml:space="preserve">One of the key indicators of our performance is the Charter Measurement Framework. This comprehensive series of measures was co-designed with key stakeholders, including those with lived experience of the benefits system. </w:t>
      </w:r>
    </w:p>
    <w:p w14:paraId="5D8AEF77" w14:textId="1BB52F02" w:rsidR="00CF17BB" w:rsidRPr="005B2B8E" w:rsidRDefault="005B2B8E" w:rsidP="00CF17BB">
      <w:pPr>
        <w:pStyle w:val="SSSBodycopy"/>
        <w:rPr>
          <w:rStyle w:val="Hyperlink"/>
        </w:rPr>
      </w:pPr>
      <w:r>
        <w:rPr>
          <w:bCs w:val="0"/>
          <w:szCs w:val="20"/>
        </w:rPr>
        <w:fldChar w:fldCharType="begin"/>
      </w:r>
      <w:r>
        <w:rPr>
          <w:bCs w:val="0"/>
          <w:szCs w:val="20"/>
        </w:rPr>
        <w:instrText>HYPERLINK "https://www.socialsecurity.gov.scot/reporting/publications/charter-measurement-framework-update-2024-2029"</w:instrText>
      </w:r>
      <w:r>
        <w:rPr>
          <w:bCs w:val="0"/>
          <w:szCs w:val="20"/>
        </w:rPr>
      </w:r>
      <w:r>
        <w:rPr>
          <w:bCs w:val="0"/>
          <w:szCs w:val="20"/>
        </w:rPr>
        <w:fldChar w:fldCharType="separate"/>
      </w:r>
    </w:p>
    <w:p w14:paraId="3234002C" w14:textId="4C1183E0" w:rsidR="00F71BF5" w:rsidRPr="005B2B8E" w:rsidRDefault="00CF17BB" w:rsidP="00D81416">
      <w:pPr>
        <w:pStyle w:val="ListParagraph"/>
        <w:numPr>
          <w:ilvl w:val="0"/>
          <w:numId w:val="19"/>
        </w:numPr>
        <w:rPr>
          <w:rStyle w:val="Hyperlink"/>
          <w:bCs/>
        </w:rPr>
      </w:pPr>
      <w:r w:rsidRPr="005B2B8E">
        <w:rPr>
          <w:rStyle w:val="Hyperlink"/>
          <w:bCs/>
        </w:rPr>
        <w:t>Measuring Our Charter</w:t>
      </w:r>
    </w:p>
    <w:p w14:paraId="067FBF1A" w14:textId="00242AEE" w:rsidR="00D81416" w:rsidRPr="00D81416" w:rsidRDefault="005B2B8E" w:rsidP="00D81416">
      <w:pPr>
        <w:pStyle w:val="ListParagraph"/>
        <w:numPr>
          <w:ilvl w:val="0"/>
          <w:numId w:val="19"/>
        </w:numPr>
        <w:rPr>
          <w:rStyle w:val="Hyperlink"/>
          <w:color w:val="auto"/>
          <w:u w:val="none"/>
        </w:rPr>
      </w:pPr>
      <w:r>
        <w:fldChar w:fldCharType="end"/>
      </w:r>
      <w:hyperlink r:id="rId76" w:history="1">
        <w:r w:rsidR="00D81416" w:rsidRPr="00D81416">
          <w:rPr>
            <w:rStyle w:val="Hyperlink"/>
          </w:rPr>
          <w:t>Charter Research</w:t>
        </w:r>
      </w:hyperlink>
    </w:p>
    <w:p w14:paraId="583F03A4" w14:textId="77777777" w:rsidR="00CF17BB" w:rsidRDefault="00CF17BB" w:rsidP="00E14088">
      <w:pPr>
        <w:shd w:val="clear" w:color="auto" w:fill="FFFFFF"/>
        <w:spacing w:after="150" w:line="360" w:lineRule="auto"/>
        <w:jc w:val="left"/>
        <w:rPr>
          <w:rFonts w:cs="Arial"/>
          <w:color w:val="000000" w:themeColor="text1"/>
          <w:szCs w:val="24"/>
          <w:lang w:eastAsia="en-GB"/>
        </w:rPr>
      </w:pPr>
    </w:p>
    <w:p w14:paraId="047B979A" w14:textId="77777777" w:rsidR="004D0C13" w:rsidRPr="00A42BD1" w:rsidRDefault="004D0C13" w:rsidP="00E14088">
      <w:pPr>
        <w:shd w:val="clear" w:color="auto" w:fill="FFFFFF"/>
        <w:spacing w:after="150" w:line="360" w:lineRule="auto"/>
        <w:jc w:val="left"/>
        <w:rPr>
          <w:rFonts w:cs="Arial"/>
          <w:color w:val="000000" w:themeColor="text1"/>
          <w:szCs w:val="24"/>
          <w:shd w:val="clear" w:color="auto" w:fill="FFFFFF"/>
        </w:rPr>
      </w:pPr>
      <w:r w:rsidRPr="00A42BD1">
        <w:rPr>
          <w:rFonts w:cs="Arial"/>
          <w:color w:val="000000" w:themeColor="text1"/>
          <w:szCs w:val="24"/>
          <w:shd w:val="clear" w:color="auto" w:fill="FFFFFF"/>
        </w:rPr>
        <w:t>Management information, research and statistics on the devolved benefits Social Security Scotland is responsible for delivering is published on a regular basis.</w:t>
      </w:r>
    </w:p>
    <w:p w14:paraId="1473AD70" w14:textId="77777777" w:rsidR="004D0C13" w:rsidRPr="00A42BD1" w:rsidRDefault="004D0C13" w:rsidP="00E14088">
      <w:pPr>
        <w:shd w:val="clear" w:color="auto" w:fill="FFFFFF"/>
        <w:spacing w:after="150" w:line="360" w:lineRule="auto"/>
        <w:jc w:val="left"/>
        <w:rPr>
          <w:rFonts w:cs="Arial"/>
          <w:color w:val="000000" w:themeColor="text1"/>
          <w:szCs w:val="24"/>
          <w:shd w:val="clear" w:color="auto" w:fill="FFFFFF"/>
        </w:rPr>
      </w:pPr>
      <w:r w:rsidRPr="00A42BD1">
        <w:rPr>
          <w:rFonts w:cs="Arial"/>
          <w:color w:val="000000" w:themeColor="text1"/>
          <w:szCs w:val="24"/>
          <w:shd w:val="clear" w:color="auto" w:fill="FFFFFF"/>
        </w:rPr>
        <w:t xml:space="preserve">Background to our </w:t>
      </w:r>
      <w:r w:rsidR="00285DCA" w:rsidRPr="00A42BD1">
        <w:rPr>
          <w:rFonts w:cs="Arial"/>
          <w:szCs w:val="24"/>
        </w:rPr>
        <w:t xml:space="preserve">reporting </w:t>
      </w:r>
      <w:r w:rsidRPr="00A42BD1">
        <w:rPr>
          <w:rFonts w:cs="Arial"/>
          <w:color w:val="000000" w:themeColor="text1"/>
          <w:szCs w:val="24"/>
          <w:shd w:val="clear" w:color="auto" w:fill="FFFFFF"/>
        </w:rPr>
        <w:t>process.</w:t>
      </w:r>
    </w:p>
    <w:p w14:paraId="514E6F08" w14:textId="77777777" w:rsidR="009A7428" w:rsidRPr="00321A21" w:rsidRDefault="009A7428" w:rsidP="00CF17BB">
      <w:pPr>
        <w:pStyle w:val="ListParagraph"/>
        <w:numPr>
          <w:ilvl w:val="0"/>
          <w:numId w:val="18"/>
        </w:numPr>
        <w:shd w:val="clear" w:color="auto" w:fill="FFFFFF"/>
        <w:spacing w:before="100" w:beforeAutospacing="1" w:after="100" w:afterAutospacing="1" w:line="360" w:lineRule="auto"/>
        <w:jc w:val="left"/>
        <w:rPr>
          <w:u w:val="single"/>
        </w:rPr>
      </w:pPr>
      <w:hyperlink r:id="rId77" w:history="1">
        <w:r w:rsidRPr="009A7428">
          <w:rPr>
            <w:rStyle w:val="Hyperlink"/>
          </w:rPr>
          <w:t>Annual Report</w:t>
        </w:r>
      </w:hyperlink>
      <w:r>
        <w:t xml:space="preserve"> </w:t>
      </w:r>
    </w:p>
    <w:p w14:paraId="608B9D99" w14:textId="75657BE1" w:rsidR="006A0962" w:rsidRPr="0024094F" w:rsidRDefault="00CF17BB" w:rsidP="00CF17BB">
      <w:pPr>
        <w:pStyle w:val="ListParagraph"/>
        <w:numPr>
          <w:ilvl w:val="0"/>
          <w:numId w:val="18"/>
        </w:numPr>
        <w:shd w:val="clear" w:color="auto" w:fill="FFFFFF"/>
        <w:spacing w:before="100" w:beforeAutospacing="1" w:after="100" w:afterAutospacing="1" w:line="360" w:lineRule="auto"/>
        <w:jc w:val="left"/>
        <w:rPr>
          <w:rStyle w:val="Hyperlink"/>
          <w:color w:val="auto"/>
        </w:rPr>
      </w:pPr>
      <w:hyperlink r:id="rId78" w:history="1">
        <w:r w:rsidRPr="00341A70">
          <w:rPr>
            <w:rStyle w:val="Hyperlink"/>
            <w:lang w:eastAsia="en-GB"/>
          </w:rPr>
          <w:t>Social Security Scotland Client S</w:t>
        </w:r>
        <w:r w:rsidR="00341A70" w:rsidRPr="00341A70">
          <w:rPr>
            <w:rStyle w:val="Hyperlink"/>
            <w:lang w:eastAsia="en-GB"/>
          </w:rPr>
          <w:t>urvey</w:t>
        </w:r>
      </w:hyperlink>
    </w:p>
    <w:p w14:paraId="40209E56" w14:textId="1BC445AD" w:rsidR="0093381C" w:rsidRPr="0024094F" w:rsidRDefault="009E1122" w:rsidP="00CF17BB">
      <w:pPr>
        <w:pStyle w:val="ListParagraph"/>
        <w:numPr>
          <w:ilvl w:val="0"/>
          <w:numId w:val="18"/>
        </w:numPr>
        <w:shd w:val="clear" w:color="auto" w:fill="FFFFFF"/>
        <w:spacing w:before="100" w:beforeAutospacing="1" w:after="100" w:afterAutospacing="1" w:line="360" w:lineRule="auto"/>
        <w:jc w:val="left"/>
        <w:rPr>
          <w:rStyle w:val="Hyperlink"/>
          <w:color w:val="auto"/>
        </w:rPr>
      </w:pPr>
      <w:hyperlink r:id="rId79" w:history="1">
        <w:r w:rsidRPr="009E1122">
          <w:rPr>
            <w:rStyle w:val="Hyperlink"/>
            <w:lang w:eastAsia="en-GB"/>
          </w:rPr>
          <w:t>Local Delivery Service Survey</w:t>
        </w:r>
      </w:hyperlink>
    </w:p>
    <w:p w14:paraId="6729D584" w14:textId="77777777" w:rsidR="006A0962" w:rsidRPr="00A42BD1" w:rsidRDefault="006A0962" w:rsidP="006A0962">
      <w:pPr>
        <w:pStyle w:val="ListParagraph"/>
        <w:shd w:val="clear" w:color="auto" w:fill="FFFFFF"/>
        <w:spacing w:after="150" w:line="360" w:lineRule="auto"/>
        <w:jc w:val="left"/>
        <w:rPr>
          <w:rFonts w:cs="Arial"/>
          <w:color w:val="000000" w:themeColor="text1"/>
          <w:szCs w:val="24"/>
          <w:lang w:eastAsia="en-GB"/>
        </w:rPr>
      </w:pPr>
    </w:p>
    <w:p w14:paraId="4AF1081D" w14:textId="77777777" w:rsidR="00DB36A8" w:rsidRDefault="004D0C13" w:rsidP="006144C4">
      <w:pPr>
        <w:shd w:val="clear" w:color="auto" w:fill="FFFFFF"/>
        <w:spacing w:before="100" w:beforeAutospacing="1" w:after="100" w:afterAutospacing="1" w:line="360" w:lineRule="auto"/>
        <w:jc w:val="left"/>
        <w:rPr>
          <w:rFonts w:cs="Arial"/>
          <w:b/>
          <w:color w:val="000000" w:themeColor="text1"/>
          <w:szCs w:val="24"/>
          <w:lang w:eastAsia="en-GB"/>
        </w:rPr>
      </w:pPr>
      <w:r w:rsidRPr="00A230CF">
        <w:rPr>
          <w:rStyle w:val="SSSSubHeadingChar"/>
          <w:sz w:val="28"/>
          <w:szCs w:val="28"/>
        </w:rPr>
        <w:t>Class 8: Our commercial publications</w:t>
      </w:r>
      <w:r w:rsidR="006144C4" w:rsidRPr="00A42BD1">
        <w:rPr>
          <w:rFonts w:cs="Arial"/>
          <w:b/>
          <w:color w:val="000000" w:themeColor="text1"/>
          <w:szCs w:val="24"/>
          <w:lang w:eastAsia="en-GB"/>
        </w:rPr>
        <w:br/>
      </w:r>
      <w:r w:rsidR="00C97CF3" w:rsidRPr="00A42BD1">
        <w:rPr>
          <w:rFonts w:cs="Arial"/>
          <w:color w:val="000000" w:themeColor="text1"/>
          <w:szCs w:val="24"/>
          <w:lang w:eastAsia="en-GB"/>
        </w:rPr>
        <w:t>This class refers to i</w:t>
      </w:r>
      <w:r w:rsidRPr="00A42BD1">
        <w:rPr>
          <w:rFonts w:cs="Arial"/>
          <w:color w:val="000000" w:themeColor="text1"/>
          <w:szCs w:val="24"/>
          <w:lang w:eastAsia="en-GB"/>
        </w:rPr>
        <w:t>nformation packaged and made available for sale on a commercial basis. Social Security Scotland holds no information under this class.</w:t>
      </w:r>
    </w:p>
    <w:p w14:paraId="1BD10E3D" w14:textId="77777777" w:rsidR="004D0C13" w:rsidRPr="00A42BD1" w:rsidRDefault="004D0C13" w:rsidP="006144C4">
      <w:pPr>
        <w:shd w:val="clear" w:color="auto" w:fill="FFFFFF"/>
        <w:spacing w:before="100" w:beforeAutospacing="1" w:after="100" w:afterAutospacing="1" w:line="360" w:lineRule="auto"/>
        <w:jc w:val="left"/>
        <w:rPr>
          <w:rFonts w:cs="Arial"/>
          <w:b/>
          <w:color w:val="000000" w:themeColor="text1"/>
          <w:szCs w:val="24"/>
          <w:lang w:eastAsia="en-GB"/>
        </w:rPr>
      </w:pPr>
      <w:r w:rsidRPr="00A230CF">
        <w:rPr>
          <w:rStyle w:val="SSSSubHeadingChar"/>
          <w:sz w:val="28"/>
          <w:szCs w:val="28"/>
        </w:rPr>
        <w:t>Class 9: Our Open Data</w:t>
      </w:r>
      <w:r w:rsidR="002F77FE">
        <w:rPr>
          <w:rFonts w:cs="Arial"/>
          <w:b/>
          <w:color w:val="000000" w:themeColor="text1"/>
          <w:szCs w:val="24"/>
          <w:lang w:eastAsia="en-GB"/>
        </w:rPr>
        <w:br/>
      </w:r>
      <w:r w:rsidRPr="00A42BD1">
        <w:rPr>
          <w:rFonts w:cs="Arial"/>
          <w:color w:val="000000" w:themeColor="text1"/>
          <w:szCs w:val="24"/>
          <w:lang w:eastAsia="en-GB"/>
        </w:rPr>
        <w:t xml:space="preserve">Open data made available by Social Security Scotland as described by the Scottish Government’s </w:t>
      </w:r>
      <w:hyperlink r:id="rId80" w:tgtFrame="_blank" w:history="1">
        <w:r w:rsidRPr="00A42BD1">
          <w:rPr>
            <w:rStyle w:val="Hyperlink"/>
            <w:rFonts w:cs="Arial"/>
            <w:color w:val="000000" w:themeColor="text1"/>
            <w:szCs w:val="24"/>
            <w:lang w:eastAsia="en-GB"/>
          </w:rPr>
          <w:t>Open Data Resource Pack.</w:t>
        </w:r>
      </w:hyperlink>
      <w:r w:rsidRPr="00A42BD1">
        <w:rPr>
          <w:rFonts w:cs="Arial"/>
          <w:color w:val="000000" w:themeColor="text1"/>
          <w:szCs w:val="24"/>
          <w:lang w:eastAsia="en-GB"/>
        </w:rPr>
        <w:t xml:space="preserve"> </w:t>
      </w:r>
      <w:r w:rsidRPr="00A42BD1">
        <w:rPr>
          <w:rFonts w:cs="Arial"/>
          <w:color w:val="000000" w:themeColor="text1"/>
          <w:szCs w:val="24"/>
        </w:rPr>
        <w:t>We publish Open Data as part of the Official Statistics Process.</w:t>
      </w:r>
      <w:r w:rsidR="00A230CF">
        <w:rPr>
          <w:rFonts w:cs="Arial"/>
          <w:color w:val="000000" w:themeColor="text1"/>
          <w:szCs w:val="24"/>
          <w:lang w:eastAsia="en-GB"/>
        </w:rPr>
        <w:t xml:space="preserve"> </w:t>
      </w:r>
      <w:r w:rsidRPr="00A42BD1">
        <w:rPr>
          <w:rFonts w:cs="Arial"/>
          <w:color w:val="000000" w:themeColor="text1"/>
          <w:szCs w:val="24"/>
        </w:rPr>
        <w:t>Part of the Code of Practice for Official Statistics is the orderly release of statistics:</w:t>
      </w:r>
    </w:p>
    <w:p w14:paraId="3E1BFB80" w14:textId="34D458AB" w:rsidR="004D0C13" w:rsidRPr="00A42BD1" w:rsidRDefault="004D0C13" w:rsidP="00CF17BB">
      <w:pPr>
        <w:numPr>
          <w:ilvl w:val="0"/>
          <w:numId w:val="5"/>
        </w:numPr>
        <w:tabs>
          <w:tab w:val="clear" w:pos="1440"/>
          <w:tab w:val="clear" w:pos="2160"/>
          <w:tab w:val="clear" w:pos="2880"/>
          <w:tab w:val="clear" w:pos="4680"/>
          <w:tab w:val="clear" w:pos="5400"/>
          <w:tab w:val="clear" w:pos="9000"/>
        </w:tabs>
        <w:spacing w:line="360" w:lineRule="auto"/>
        <w:jc w:val="left"/>
        <w:rPr>
          <w:rFonts w:cs="Arial"/>
          <w:color w:val="000000" w:themeColor="text1"/>
          <w:szCs w:val="24"/>
        </w:rPr>
      </w:pPr>
      <w:r w:rsidRPr="00A42BD1">
        <w:rPr>
          <w:rFonts w:cs="Arial"/>
          <w:color w:val="000000" w:themeColor="text1"/>
          <w:szCs w:val="24"/>
        </w:rPr>
        <w:lastRenderedPageBreak/>
        <w:t xml:space="preserve">Dates for Publication are </w:t>
      </w:r>
      <w:r w:rsidR="008C0854">
        <w:rPr>
          <w:rFonts w:cs="Arial"/>
          <w:color w:val="000000" w:themeColor="text1"/>
          <w:szCs w:val="24"/>
        </w:rPr>
        <w:t xml:space="preserve">available </w:t>
      </w:r>
      <w:r w:rsidR="00D04B44">
        <w:rPr>
          <w:rFonts w:cs="Arial"/>
          <w:color w:val="000000" w:themeColor="text1"/>
          <w:szCs w:val="24"/>
        </w:rPr>
        <w:t>in</w:t>
      </w:r>
      <w:r w:rsidR="008C0854">
        <w:rPr>
          <w:rFonts w:cs="Arial"/>
          <w:color w:val="000000" w:themeColor="text1"/>
          <w:szCs w:val="24"/>
        </w:rPr>
        <w:t xml:space="preserve"> the </w:t>
      </w:r>
      <w:hyperlink r:id="rId81" w:history="1">
        <w:r w:rsidR="00D04B44" w:rsidRPr="00C71D36">
          <w:rPr>
            <w:rStyle w:val="Hyperlink"/>
            <w:rFonts w:cs="Arial"/>
            <w:szCs w:val="24"/>
          </w:rPr>
          <w:t>Forthcoming Publications list</w:t>
        </w:r>
      </w:hyperlink>
      <w:r w:rsidR="00D04B44" w:rsidRPr="00A42BD1">
        <w:rPr>
          <w:rFonts w:cs="Arial"/>
          <w:color w:val="000000" w:themeColor="text1"/>
          <w:szCs w:val="24"/>
        </w:rPr>
        <w:t xml:space="preserve"> </w:t>
      </w:r>
      <w:r w:rsidR="00617CCA">
        <w:rPr>
          <w:rFonts w:cs="Arial"/>
          <w:color w:val="000000" w:themeColor="text1"/>
          <w:szCs w:val="24"/>
        </w:rPr>
        <w:t xml:space="preserve">on the </w:t>
      </w:r>
      <w:r w:rsidR="008C0854">
        <w:rPr>
          <w:rFonts w:cs="Arial"/>
          <w:color w:val="000000" w:themeColor="text1"/>
          <w:szCs w:val="24"/>
        </w:rPr>
        <w:t xml:space="preserve">Social Security Scotland </w:t>
      </w:r>
      <w:r w:rsidR="00617CCA">
        <w:rPr>
          <w:rFonts w:cs="Arial"/>
          <w:color w:val="000000" w:themeColor="text1"/>
          <w:szCs w:val="24"/>
        </w:rPr>
        <w:t xml:space="preserve">website. </w:t>
      </w:r>
    </w:p>
    <w:p w14:paraId="528C1FF6" w14:textId="77777777" w:rsidR="004D0C13" w:rsidRPr="00A42BD1" w:rsidRDefault="004D0C13" w:rsidP="00CF17BB">
      <w:pPr>
        <w:numPr>
          <w:ilvl w:val="0"/>
          <w:numId w:val="5"/>
        </w:numPr>
        <w:tabs>
          <w:tab w:val="clear" w:pos="1440"/>
          <w:tab w:val="clear" w:pos="2160"/>
          <w:tab w:val="clear" w:pos="2880"/>
          <w:tab w:val="clear" w:pos="4680"/>
          <w:tab w:val="clear" w:pos="5400"/>
          <w:tab w:val="clear" w:pos="9000"/>
        </w:tabs>
        <w:spacing w:line="360" w:lineRule="auto"/>
        <w:jc w:val="left"/>
        <w:rPr>
          <w:rFonts w:cs="Arial"/>
          <w:color w:val="000000" w:themeColor="text1"/>
          <w:szCs w:val="24"/>
        </w:rPr>
      </w:pPr>
      <w:r w:rsidRPr="00A42BD1">
        <w:rPr>
          <w:rFonts w:cs="Arial"/>
          <w:color w:val="000000" w:themeColor="text1"/>
          <w:szCs w:val="24"/>
        </w:rPr>
        <w:t>Statistics are released at 9:30 on a weekday</w:t>
      </w:r>
    </w:p>
    <w:p w14:paraId="64B2FEA0" w14:textId="77777777" w:rsidR="007E4B02" w:rsidRPr="00A42BD1" w:rsidRDefault="004D0C13" w:rsidP="69F75B5E">
      <w:pPr>
        <w:numPr>
          <w:ilvl w:val="0"/>
          <w:numId w:val="5"/>
        </w:numPr>
        <w:tabs>
          <w:tab w:val="clear" w:pos="1440"/>
          <w:tab w:val="clear" w:pos="2160"/>
          <w:tab w:val="clear" w:pos="2880"/>
          <w:tab w:val="clear" w:pos="4680"/>
          <w:tab w:val="clear" w:pos="5400"/>
          <w:tab w:val="clear" w:pos="9000"/>
        </w:tabs>
        <w:spacing w:line="360" w:lineRule="auto"/>
        <w:jc w:val="left"/>
        <w:rPr>
          <w:rFonts w:cs="Arial"/>
          <w:color w:val="000000" w:themeColor="text1"/>
        </w:rPr>
      </w:pPr>
      <w:r w:rsidRPr="69F75B5E">
        <w:rPr>
          <w:rFonts w:cs="Arial"/>
          <w:color w:val="000000" w:themeColor="text1"/>
        </w:rPr>
        <w:t xml:space="preserve">Policy, </w:t>
      </w:r>
      <w:bookmarkStart w:id="19" w:name="_Int_ABE6awFk"/>
      <w:r w:rsidRPr="69F75B5E">
        <w:rPr>
          <w:rFonts w:cs="Arial"/>
          <w:color w:val="000000" w:themeColor="text1"/>
        </w:rPr>
        <w:t>press</w:t>
      </w:r>
      <w:bookmarkEnd w:id="19"/>
      <w:r w:rsidRPr="69F75B5E">
        <w:rPr>
          <w:rFonts w:cs="Arial"/>
          <w:color w:val="000000" w:themeColor="text1"/>
        </w:rPr>
        <w:t xml:space="preserve"> or ministerial statements referring are issued separately from, and contain a prominent link to, the source of statistics</w:t>
      </w:r>
      <w:r w:rsidR="007E4B02" w:rsidRPr="69F75B5E">
        <w:rPr>
          <w:rFonts w:cs="Arial"/>
          <w:color w:val="000000" w:themeColor="text1"/>
        </w:rPr>
        <w:t>.</w:t>
      </w:r>
    </w:p>
    <w:p w14:paraId="41DF2D4C" w14:textId="77777777" w:rsidR="004D0C13" w:rsidRPr="00A42BD1" w:rsidRDefault="004D0C13" w:rsidP="00CF17BB">
      <w:pPr>
        <w:numPr>
          <w:ilvl w:val="0"/>
          <w:numId w:val="5"/>
        </w:numPr>
        <w:tabs>
          <w:tab w:val="clear" w:pos="1440"/>
          <w:tab w:val="clear" w:pos="2160"/>
          <w:tab w:val="clear" w:pos="2880"/>
          <w:tab w:val="clear" w:pos="4680"/>
          <w:tab w:val="clear" w:pos="5400"/>
          <w:tab w:val="clear" w:pos="9000"/>
        </w:tabs>
        <w:spacing w:line="360" w:lineRule="auto"/>
        <w:jc w:val="left"/>
        <w:rPr>
          <w:rFonts w:cs="Arial"/>
          <w:color w:val="000000" w:themeColor="text1"/>
          <w:szCs w:val="24"/>
        </w:rPr>
      </w:pPr>
      <w:r w:rsidRPr="00A42BD1">
        <w:rPr>
          <w:rFonts w:cs="Arial"/>
          <w:color w:val="000000" w:themeColor="text1"/>
          <w:szCs w:val="24"/>
        </w:rPr>
        <w:t>High level data is published as official statistics 12 weeks after each benefit is launched</w:t>
      </w:r>
    </w:p>
    <w:p w14:paraId="29D9890A" w14:textId="2B27345D" w:rsidR="004D0C13" w:rsidRDefault="30CEDD40" w:rsidP="69F75B5E">
      <w:pPr>
        <w:numPr>
          <w:ilvl w:val="0"/>
          <w:numId w:val="6"/>
        </w:numPr>
        <w:tabs>
          <w:tab w:val="clear" w:pos="1440"/>
          <w:tab w:val="clear" w:pos="2160"/>
          <w:tab w:val="clear" w:pos="2880"/>
          <w:tab w:val="clear" w:pos="4680"/>
          <w:tab w:val="clear" w:pos="5400"/>
          <w:tab w:val="clear" w:pos="9000"/>
        </w:tabs>
        <w:spacing w:line="360" w:lineRule="auto"/>
        <w:jc w:val="left"/>
        <w:rPr>
          <w:rFonts w:cs="Arial"/>
          <w:color w:val="000000" w:themeColor="text1"/>
        </w:rPr>
      </w:pPr>
      <w:r w:rsidRPr="69F75B5E">
        <w:rPr>
          <w:rFonts w:cs="Arial"/>
          <w:color w:val="000000" w:themeColor="text1"/>
        </w:rPr>
        <w:t>Most of</w:t>
      </w:r>
      <w:r w:rsidR="007E4B02" w:rsidRPr="69F75B5E">
        <w:rPr>
          <w:rFonts w:cs="Arial"/>
          <w:color w:val="000000" w:themeColor="text1"/>
        </w:rPr>
        <w:t xml:space="preserve"> our</w:t>
      </w:r>
      <w:r w:rsidR="00C97CF3" w:rsidRPr="69F75B5E">
        <w:rPr>
          <w:rFonts w:cs="Arial"/>
          <w:color w:val="000000" w:themeColor="text1"/>
        </w:rPr>
        <w:t xml:space="preserve"> publications are quarterly</w:t>
      </w:r>
    </w:p>
    <w:p w14:paraId="213BD4D8" w14:textId="7231F5E2" w:rsidR="00950398" w:rsidRPr="0018546B" w:rsidRDefault="00202D78" w:rsidP="0018546B">
      <w:pPr>
        <w:numPr>
          <w:ilvl w:val="0"/>
          <w:numId w:val="6"/>
        </w:numPr>
        <w:tabs>
          <w:tab w:val="clear" w:pos="1440"/>
          <w:tab w:val="clear" w:pos="2160"/>
          <w:tab w:val="clear" w:pos="2880"/>
          <w:tab w:val="clear" w:pos="4680"/>
          <w:tab w:val="clear" w:pos="5400"/>
          <w:tab w:val="clear" w:pos="9000"/>
        </w:tabs>
        <w:spacing w:line="360" w:lineRule="auto"/>
        <w:jc w:val="left"/>
        <w:rPr>
          <w:rFonts w:cs="Arial"/>
          <w:color w:val="000000" w:themeColor="text1"/>
        </w:rPr>
      </w:pPr>
      <w:r>
        <w:rPr>
          <w:rFonts w:cs="Arial"/>
          <w:color w:val="000000" w:themeColor="text1"/>
        </w:rPr>
        <w:t>We publish open date</w:t>
      </w:r>
      <w:r w:rsidR="00A119D0">
        <w:rPr>
          <w:rFonts w:cs="Arial"/>
          <w:color w:val="000000" w:themeColor="text1"/>
        </w:rPr>
        <w:t xml:space="preserve"> within our published excel tables for each of our benefits</w:t>
      </w:r>
      <w:r w:rsidR="001766B9">
        <w:rPr>
          <w:rFonts w:cs="Arial"/>
          <w:color w:val="000000" w:themeColor="text1"/>
        </w:rPr>
        <w:t xml:space="preserve">, which can be found </w:t>
      </w:r>
      <w:r w:rsidR="00F03F1B">
        <w:rPr>
          <w:rFonts w:cs="Arial"/>
          <w:color w:val="000000" w:themeColor="text1"/>
        </w:rPr>
        <w:t xml:space="preserve">on Social Security Scotland’s official statistics </w:t>
      </w:r>
      <w:r w:rsidR="008941C0">
        <w:rPr>
          <w:rFonts w:cs="Arial"/>
          <w:color w:val="000000" w:themeColor="text1"/>
        </w:rPr>
        <w:t>webpage</w:t>
      </w:r>
      <w:r>
        <w:rPr>
          <w:rFonts w:cs="Arial"/>
          <w:color w:val="000000" w:themeColor="text1"/>
        </w:rPr>
        <w:t xml:space="preserve"> </w:t>
      </w:r>
      <w:hyperlink r:id="rId82" w:history="1">
        <w:r w:rsidR="006A6BE6" w:rsidRPr="006A6BE6">
          <w:rPr>
            <w:rStyle w:val="Hyperlink"/>
            <w:rFonts w:cs="Arial"/>
          </w:rPr>
          <w:t>Social Security Scotland - Statistics</w:t>
        </w:r>
      </w:hyperlink>
      <w:r w:rsidR="006A6BE6">
        <w:rPr>
          <w:rFonts w:cs="Arial"/>
          <w:color w:val="000000" w:themeColor="text1"/>
        </w:rPr>
        <w:t xml:space="preserve">. We also </w:t>
      </w:r>
      <w:r w:rsidR="00A40740">
        <w:rPr>
          <w:rFonts w:cs="Arial"/>
          <w:color w:val="000000" w:themeColor="text1"/>
        </w:rPr>
        <w:t xml:space="preserve">publish open data </w:t>
      </w:r>
      <w:r>
        <w:rPr>
          <w:rFonts w:cs="Arial"/>
          <w:color w:val="000000" w:themeColor="text1"/>
        </w:rPr>
        <w:t xml:space="preserve">on the Scottish Government’s open access site </w:t>
      </w:r>
      <w:hyperlink r:id="rId83" w:history="1">
        <w:proofErr w:type="spellStart"/>
        <w:r w:rsidR="00AB26FA" w:rsidRPr="00AF34D3">
          <w:rPr>
            <w:rStyle w:val="Hyperlink"/>
          </w:rPr>
          <w:t>statistics.gov.scot</w:t>
        </w:r>
        <w:proofErr w:type="spellEnd"/>
        <w:r w:rsidR="00AB26FA" w:rsidRPr="00AF34D3">
          <w:rPr>
            <w:rStyle w:val="Hyperlink"/>
          </w:rPr>
          <w:t>.</w:t>
        </w:r>
      </w:hyperlink>
      <w:r w:rsidR="00AB26FA">
        <w:t xml:space="preserve"> It includes details on all statistics produced by Social Security Scotland including inter</w:t>
      </w:r>
      <w:r w:rsidR="006D0B8E">
        <w:t>mediate geographies for Scottish Child Payment caseload</w:t>
      </w:r>
      <w:r w:rsidR="0018546B">
        <w:t>.</w:t>
      </w:r>
    </w:p>
    <w:p w14:paraId="196B029A" w14:textId="12BDA3CB" w:rsidR="004D0C13" w:rsidRPr="00A42BD1" w:rsidRDefault="2D185C86" w:rsidP="69F75B5E">
      <w:pPr>
        <w:numPr>
          <w:ilvl w:val="0"/>
          <w:numId w:val="6"/>
        </w:numPr>
        <w:tabs>
          <w:tab w:val="clear" w:pos="1440"/>
          <w:tab w:val="clear" w:pos="2160"/>
          <w:tab w:val="clear" w:pos="2880"/>
          <w:tab w:val="clear" w:pos="4680"/>
          <w:tab w:val="clear" w:pos="5400"/>
          <w:tab w:val="clear" w:pos="9000"/>
        </w:tabs>
        <w:spacing w:line="360" w:lineRule="auto"/>
        <w:jc w:val="left"/>
        <w:rPr>
          <w:rFonts w:cs="Arial"/>
          <w:color w:val="000000" w:themeColor="text1"/>
        </w:rPr>
      </w:pPr>
      <w:r w:rsidRPr="69F75B5E">
        <w:rPr>
          <w:rFonts w:cs="Arial"/>
          <w:color w:val="000000" w:themeColor="text1"/>
        </w:rPr>
        <w:t>Five-star</w:t>
      </w:r>
      <w:r w:rsidR="004D0C13" w:rsidRPr="69F75B5E">
        <w:rPr>
          <w:rFonts w:cs="Arial"/>
          <w:color w:val="000000" w:themeColor="text1"/>
        </w:rPr>
        <w:t xml:space="preserve"> Open data is released within one month of the official statistics publication</w:t>
      </w:r>
      <w:r w:rsidR="007E4B02" w:rsidRPr="69F75B5E">
        <w:rPr>
          <w:rFonts w:cs="Arial"/>
          <w:color w:val="000000" w:themeColor="text1"/>
        </w:rPr>
        <w:t>.</w:t>
      </w:r>
    </w:p>
    <w:p w14:paraId="394F89BD" w14:textId="77777777" w:rsidR="004D0C13" w:rsidRPr="00A42BD1" w:rsidRDefault="004D0C13" w:rsidP="00E14088">
      <w:pPr>
        <w:spacing w:line="360" w:lineRule="auto"/>
        <w:jc w:val="left"/>
        <w:rPr>
          <w:rFonts w:cs="Arial"/>
          <w:color w:val="000000" w:themeColor="text1"/>
          <w:szCs w:val="24"/>
        </w:rPr>
      </w:pPr>
    </w:p>
    <w:p w14:paraId="3B63EF8D" w14:textId="77777777" w:rsidR="004D0C13" w:rsidRPr="00A42BD1" w:rsidRDefault="004D0C13" w:rsidP="00E14088">
      <w:pPr>
        <w:spacing w:line="360" w:lineRule="auto"/>
        <w:jc w:val="left"/>
        <w:rPr>
          <w:rFonts w:cs="Arial"/>
          <w:color w:val="000000" w:themeColor="text1"/>
          <w:szCs w:val="24"/>
        </w:rPr>
      </w:pPr>
      <w:r w:rsidRPr="00A42BD1">
        <w:rPr>
          <w:rFonts w:cs="Arial"/>
          <w:color w:val="000000" w:themeColor="text1"/>
          <w:szCs w:val="24"/>
        </w:rPr>
        <w:t xml:space="preserve">Data is published in the </w:t>
      </w:r>
      <w:hyperlink r:id="rId84" w:history="1">
        <w:r w:rsidRPr="00A42BD1">
          <w:rPr>
            <w:rStyle w:val="Hyperlink"/>
            <w:rFonts w:cs="Arial"/>
            <w:color w:val="000000" w:themeColor="text1"/>
            <w:szCs w:val="24"/>
          </w:rPr>
          <w:t>five star</w:t>
        </w:r>
      </w:hyperlink>
      <w:r w:rsidRPr="00A42BD1">
        <w:rPr>
          <w:rFonts w:cs="Arial"/>
          <w:color w:val="000000" w:themeColor="text1"/>
          <w:szCs w:val="24"/>
        </w:rPr>
        <w:t xml:space="preserve"> format on the open data publishing platform </w:t>
      </w:r>
      <w:hyperlink r:id="rId85" w:history="1">
        <w:r w:rsidRPr="00A42BD1">
          <w:rPr>
            <w:rStyle w:val="Hyperlink"/>
            <w:rFonts w:cs="Arial"/>
            <w:color w:val="000000" w:themeColor="text1"/>
            <w:szCs w:val="24"/>
          </w:rPr>
          <w:t>https://statistics.gov.scot/home</w:t>
        </w:r>
      </w:hyperlink>
      <w:r w:rsidRPr="00A42BD1">
        <w:rPr>
          <w:rFonts w:cs="Arial"/>
          <w:color w:val="000000" w:themeColor="text1"/>
          <w:szCs w:val="24"/>
        </w:rPr>
        <w:t xml:space="preserve">. </w:t>
      </w:r>
    </w:p>
    <w:p w14:paraId="03E9D08A" w14:textId="77777777" w:rsidR="004D0C13" w:rsidRPr="00A42BD1" w:rsidRDefault="004D0C13" w:rsidP="00E14088">
      <w:pPr>
        <w:spacing w:line="360" w:lineRule="auto"/>
        <w:jc w:val="left"/>
        <w:rPr>
          <w:rFonts w:cs="Arial"/>
          <w:color w:val="000000" w:themeColor="text1"/>
          <w:szCs w:val="24"/>
        </w:rPr>
      </w:pPr>
    </w:p>
    <w:p w14:paraId="3BF1E938" w14:textId="77777777" w:rsidR="00C214C1" w:rsidRDefault="004D0C13" w:rsidP="00E14088">
      <w:pPr>
        <w:spacing w:line="360" w:lineRule="auto"/>
        <w:jc w:val="left"/>
        <w:rPr>
          <w:rFonts w:cs="Arial"/>
          <w:color w:val="000000" w:themeColor="text1"/>
          <w:szCs w:val="24"/>
        </w:rPr>
      </w:pPr>
      <w:r w:rsidRPr="00A42BD1">
        <w:rPr>
          <w:rFonts w:cs="Arial"/>
          <w:color w:val="000000" w:themeColor="text1"/>
          <w:szCs w:val="24"/>
        </w:rPr>
        <w:t xml:space="preserve">You can search by </w:t>
      </w:r>
      <w:hyperlink r:id="rId86" w:history="1">
        <w:r w:rsidRPr="00A42BD1">
          <w:rPr>
            <w:rStyle w:val="Hyperlink"/>
            <w:rFonts w:cs="Arial"/>
            <w:szCs w:val="24"/>
          </w:rPr>
          <w:t>Benefit Name</w:t>
        </w:r>
      </w:hyperlink>
      <w:r w:rsidRPr="00A42BD1">
        <w:rPr>
          <w:rFonts w:cs="Arial"/>
          <w:color w:val="000000" w:themeColor="text1"/>
          <w:szCs w:val="24"/>
        </w:rPr>
        <w:t xml:space="preserve"> or </w:t>
      </w:r>
      <w:hyperlink r:id="rId87" w:history="1">
        <w:r w:rsidRPr="00A42BD1">
          <w:rPr>
            <w:rStyle w:val="Hyperlink"/>
            <w:rFonts w:cs="Arial"/>
            <w:szCs w:val="24"/>
          </w:rPr>
          <w:t>Social Security Scotland</w:t>
        </w:r>
      </w:hyperlink>
      <w:r w:rsidRPr="00A42BD1">
        <w:rPr>
          <w:rFonts w:cs="Arial"/>
          <w:color w:val="000000" w:themeColor="text1"/>
          <w:szCs w:val="24"/>
        </w:rPr>
        <w:t>.</w:t>
      </w:r>
    </w:p>
    <w:p w14:paraId="4A8CCDD4" w14:textId="77777777" w:rsidR="006A0962" w:rsidRDefault="006A0962" w:rsidP="006A0962">
      <w:r>
        <w:t xml:space="preserve">You can browse all </w:t>
      </w:r>
      <w:hyperlink r:id="rId88" w:history="1">
        <w:r w:rsidRPr="000F5305">
          <w:rPr>
            <w:rStyle w:val="Hyperlink"/>
          </w:rPr>
          <w:t>Social Security Scotland Open Data</w:t>
        </w:r>
      </w:hyperlink>
      <w:r w:rsidRPr="000F5305">
        <w:t>.</w:t>
      </w:r>
    </w:p>
    <w:p w14:paraId="5A66AC3D" w14:textId="77777777" w:rsidR="007A3053" w:rsidRDefault="007A3053" w:rsidP="006A0962"/>
    <w:p w14:paraId="54901E8E" w14:textId="77777777" w:rsidR="007A3053" w:rsidRDefault="007A3053" w:rsidP="006A0962"/>
    <w:p w14:paraId="359F87CC" w14:textId="77777777" w:rsidR="007A3053" w:rsidRDefault="007A3053" w:rsidP="006A0962"/>
    <w:p w14:paraId="0857FFD1" w14:textId="77777777" w:rsidR="008B15EA" w:rsidRPr="006B443D" w:rsidRDefault="008B15EA" w:rsidP="006B443D">
      <w:pPr>
        <w:tabs>
          <w:tab w:val="clear" w:pos="720"/>
          <w:tab w:val="clear" w:pos="1440"/>
          <w:tab w:val="clear" w:pos="2160"/>
          <w:tab w:val="clear" w:pos="2880"/>
          <w:tab w:val="clear" w:pos="4680"/>
          <w:tab w:val="clear" w:pos="5400"/>
          <w:tab w:val="clear" w:pos="9000"/>
        </w:tabs>
        <w:spacing w:line="360" w:lineRule="auto"/>
        <w:jc w:val="left"/>
        <w:rPr>
          <w:rFonts w:cs="Arial"/>
          <w:color w:val="000000" w:themeColor="text1"/>
          <w:szCs w:val="24"/>
        </w:rPr>
      </w:pPr>
    </w:p>
    <w:sectPr w:rsidR="008B15EA" w:rsidRPr="006B443D" w:rsidSect="00B5788C">
      <w:headerReference w:type="default" r:id="rId89"/>
      <w:footerReference w:type="default" r:id="rId90"/>
      <w:pgSz w:w="11906" w:h="16838" w:code="9"/>
      <w:pgMar w:top="2410" w:right="992"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9FAD" w14:textId="77777777" w:rsidR="00492DDB" w:rsidRDefault="00492DDB" w:rsidP="00657BFE">
      <w:pPr>
        <w:spacing w:line="240" w:lineRule="auto"/>
      </w:pPr>
      <w:r>
        <w:separator/>
      </w:r>
    </w:p>
  </w:endnote>
  <w:endnote w:type="continuationSeparator" w:id="0">
    <w:p w14:paraId="7427DFBB" w14:textId="77777777" w:rsidR="00492DDB" w:rsidRDefault="00492DDB" w:rsidP="00657BFE">
      <w:pPr>
        <w:spacing w:line="240" w:lineRule="auto"/>
      </w:pPr>
      <w:r>
        <w:continuationSeparator/>
      </w:r>
    </w:p>
  </w:endnote>
  <w:endnote w:type="continuationNotice" w:id="1">
    <w:p w14:paraId="04344A2F" w14:textId="77777777" w:rsidR="00492DDB" w:rsidRDefault="00492D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06909263"/>
      <w:docPartObj>
        <w:docPartGallery w:val="Page Numbers (Bottom of Page)"/>
        <w:docPartUnique/>
      </w:docPartObj>
    </w:sdtPr>
    <w:sdtEndPr>
      <w:rPr>
        <w:noProof/>
      </w:rPr>
    </w:sdtEndPr>
    <w:sdtContent>
      <w:p w14:paraId="76EF4145" w14:textId="77777777" w:rsidR="002D4865" w:rsidRPr="00657BFE" w:rsidRDefault="002D4865">
        <w:pPr>
          <w:pStyle w:val="Footer"/>
          <w:jc w:val="right"/>
          <w:rPr>
            <w:sz w:val="20"/>
          </w:rPr>
        </w:pPr>
        <w:r>
          <w:rPr>
            <w:noProof/>
            <w:lang w:eastAsia="en-GB"/>
          </w:rPr>
          <w:drawing>
            <wp:anchor distT="0" distB="0" distL="114300" distR="114300" simplePos="0" relativeHeight="251658240" behindDoc="0" locked="0" layoutInCell="1" allowOverlap="1" wp14:anchorId="62F6849C" wp14:editId="264A5254">
              <wp:simplePos x="0" y="0"/>
              <wp:positionH relativeFrom="column">
                <wp:posOffset>-415290</wp:posOffset>
              </wp:positionH>
              <wp:positionV relativeFrom="paragraph">
                <wp:posOffset>-112395</wp:posOffset>
              </wp:positionV>
              <wp:extent cx="3084830" cy="5118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511810"/>
                      </a:xfrm>
                      <a:prstGeom prst="rect">
                        <a:avLst/>
                      </a:prstGeom>
                      <a:noFill/>
                    </pic:spPr>
                  </pic:pic>
                </a:graphicData>
              </a:graphic>
            </wp:anchor>
          </w:drawing>
        </w:r>
      </w:p>
    </w:sdtContent>
  </w:sdt>
  <w:p w14:paraId="53A7F0E5" w14:textId="77777777" w:rsidR="002D4865" w:rsidRDefault="002D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63D42" w14:textId="77777777" w:rsidR="00492DDB" w:rsidRDefault="00492DDB" w:rsidP="00657BFE">
      <w:pPr>
        <w:spacing w:line="240" w:lineRule="auto"/>
      </w:pPr>
      <w:r>
        <w:separator/>
      </w:r>
    </w:p>
  </w:footnote>
  <w:footnote w:type="continuationSeparator" w:id="0">
    <w:p w14:paraId="5781CC9C" w14:textId="77777777" w:rsidR="00492DDB" w:rsidRDefault="00492DDB" w:rsidP="00657BFE">
      <w:pPr>
        <w:spacing w:line="240" w:lineRule="auto"/>
      </w:pPr>
      <w:r>
        <w:continuationSeparator/>
      </w:r>
    </w:p>
  </w:footnote>
  <w:footnote w:type="continuationNotice" w:id="1">
    <w:p w14:paraId="2921CC37" w14:textId="77777777" w:rsidR="00492DDB" w:rsidRDefault="00492D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1503" w14:textId="77777777" w:rsidR="002D4865" w:rsidRDefault="002D4865">
    <w:pPr>
      <w:pStyle w:val="Header"/>
    </w:pPr>
    <w:r>
      <w:rPr>
        <w:noProof/>
        <w:lang w:eastAsia="en-GB"/>
      </w:rPr>
      <w:drawing>
        <wp:anchor distT="0" distB="0" distL="114300" distR="114300" simplePos="0" relativeHeight="251658241" behindDoc="0" locked="0" layoutInCell="1" allowOverlap="1" wp14:anchorId="084CA3C2" wp14:editId="7F330292">
          <wp:simplePos x="0" y="0"/>
          <wp:positionH relativeFrom="margin">
            <wp:align>left</wp:align>
          </wp:positionH>
          <wp:positionV relativeFrom="paragraph">
            <wp:posOffset>-495300</wp:posOffset>
          </wp:positionV>
          <wp:extent cx="3377565" cy="1645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7565" cy="164592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HQPNjE25" int2:invalidationBookmarkName="" int2:hashCode="6bURrZZxBYj2ZZ" int2:id="8am8UBUo">
      <int2:state int2:value="Rejected" int2:type="AugLoop_Text_Critique"/>
    </int2:bookmark>
    <int2:bookmark int2:bookmarkName="_Int_g5g0oueh" int2:invalidationBookmarkName="" int2:hashCode="g92davQ/jL7gis" int2:id="BddESO5z">
      <int2:state int2:value="Rejected" int2:type="AugLoop_Text_Critique"/>
    </int2:bookmark>
    <int2:bookmark int2:bookmarkName="_Int_Rna4hw3O" int2:invalidationBookmarkName="" int2:hashCode="MeEOY1cxkf6isj" int2:id="GbZ5K3DG">
      <int2:state int2:value="Rejected" int2:type="AugLoop_Text_Critique"/>
    </int2:bookmark>
    <int2:bookmark int2:bookmarkName="_Int_ABE6awFk" int2:invalidationBookmarkName="" int2:hashCode="zQnhipvXTtrKfU" int2:id="KdTVXGAb">
      <int2:state int2:value="Rejected" int2:type="AugLoop_Text_Critique"/>
    </int2:bookmark>
    <int2:bookmark int2:bookmarkName="_Int_R6QBqgG4" int2:invalidationBookmarkName="" int2:hashCode="g92davQ/jL7gis" int2:id="VNQNgoIO">
      <int2:state int2:value="Rejected" int2:type="AugLoop_Text_Critique"/>
    </int2:bookmark>
    <int2:bookmark int2:bookmarkName="_Int_5GwBqYqB" int2:invalidationBookmarkName="" int2:hashCode="h0PFVand7i+sf3" int2:id="WCAmJvX9">
      <int2:state int2:value="Rejected" int2:type="AugLoop_Text_Critique"/>
    </int2:bookmark>
    <int2:bookmark int2:bookmarkName="_Int_P0VW9KJ3" int2:invalidationBookmarkName="" int2:hashCode="LNdIS8GxX8z/gi" int2:id="aairXwMN">
      <int2:state int2:value="Rejected" int2:type="AugLoop_Text_Critique"/>
    </int2:bookmark>
    <int2:bookmark int2:bookmarkName="_Int_gXqax8hw" int2:invalidationBookmarkName="" int2:hashCode="0KPn+BqYhemQSd" int2:id="jnBfP3Zm">
      <int2:state int2:value="Rejected" int2:type="AugLoop_Text_Critique"/>
    </int2:bookmark>
    <int2:bookmark int2:bookmarkName="_Int_Nj1z7499" int2:invalidationBookmarkName="" int2:hashCode="wJmkKlVVglzbUN" int2:id="mQ7wUqS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781F46"/>
    <w:multiLevelType w:val="multilevel"/>
    <w:tmpl w:val="EBD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A0B4E"/>
    <w:multiLevelType w:val="hybridMultilevel"/>
    <w:tmpl w:val="9BE4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130FC"/>
    <w:multiLevelType w:val="hybridMultilevel"/>
    <w:tmpl w:val="EE1658D4"/>
    <w:lvl w:ilvl="0" w:tplc="0E729914">
      <w:start w:val="1"/>
      <w:numFmt w:val="bullet"/>
      <w:lvlText w:val="•"/>
      <w:lvlJc w:val="left"/>
      <w:pPr>
        <w:tabs>
          <w:tab w:val="num" w:pos="720"/>
        </w:tabs>
        <w:ind w:left="720" w:hanging="360"/>
      </w:pPr>
      <w:rPr>
        <w:rFonts w:ascii="Arial" w:hAnsi="Arial" w:cs="Times New Roman" w:hint="default"/>
      </w:rPr>
    </w:lvl>
    <w:lvl w:ilvl="1" w:tplc="307EE0FE">
      <w:start w:val="1"/>
      <w:numFmt w:val="bullet"/>
      <w:lvlText w:val="•"/>
      <w:lvlJc w:val="left"/>
      <w:pPr>
        <w:tabs>
          <w:tab w:val="num" w:pos="1440"/>
        </w:tabs>
        <w:ind w:left="1440" w:hanging="360"/>
      </w:pPr>
      <w:rPr>
        <w:rFonts w:ascii="Arial" w:hAnsi="Arial" w:cs="Times New Roman" w:hint="default"/>
      </w:rPr>
    </w:lvl>
    <w:lvl w:ilvl="2" w:tplc="24C02074">
      <w:start w:val="1"/>
      <w:numFmt w:val="bullet"/>
      <w:lvlText w:val="•"/>
      <w:lvlJc w:val="left"/>
      <w:pPr>
        <w:tabs>
          <w:tab w:val="num" w:pos="2160"/>
        </w:tabs>
        <w:ind w:left="2160" w:hanging="360"/>
      </w:pPr>
      <w:rPr>
        <w:rFonts w:ascii="Arial" w:hAnsi="Arial" w:cs="Times New Roman" w:hint="default"/>
      </w:rPr>
    </w:lvl>
    <w:lvl w:ilvl="3" w:tplc="61A08F1E">
      <w:start w:val="1"/>
      <w:numFmt w:val="bullet"/>
      <w:lvlText w:val="•"/>
      <w:lvlJc w:val="left"/>
      <w:pPr>
        <w:tabs>
          <w:tab w:val="num" w:pos="2880"/>
        </w:tabs>
        <w:ind w:left="2880" w:hanging="360"/>
      </w:pPr>
      <w:rPr>
        <w:rFonts w:ascii="Arial" w:hAnsi="Arial" w:cs="Times New Roman" w:hint="default"/>
      </w:rPr>
    </w:lvl>
    <w:lvl w:ilvl="4" w:tplc="11BC9858">
      <w:start w:val="1"/>
      <w:numFmt w:val="bullet"/>
      <w:lvlText w:val="•"/>
      <w:lvlJc w:val="left"/>
      <w:pPr>
        <w:tabs>
          <w:tab w:val="num" w:pos="3600"/>
        </w:tabs>
        <w:ind w:left="3600" w:hanging="360"/>
      </w:pPr>
      <w:rPr>
        <w:rFonts w:ascii="Arial" w:hAnsi="Arial" w:cs="Times New Roman" w:hint="default"/>
      </w:rPr>
    </w:lvl>
    <w:lvl w:ilvl="5" w:tplc="D1287D9C">
      <w:start w:val="1"/>
      <w:numFmt w:val="bullet"/>
      <w:lvlText w:val="•"/>
      <w:lvlJc w:val="left"/>
      <w:pPr>
        <w:tabs>
          <w:tab w:val="num" w:pos="4320"/>
        </w:tabs>
        <w:ind w:left="4320" w:hanging="360"/>
      </w:pPr>
      <w:rPr>
        <w:rFonts w:ascii="Arial" w:hAnsi="Arial" w:cs="Times New Roman" w:hint="default"/>
      </w:rPr>
    </w:lvl>
    <w:lvl w:ilvl="6" w:tplc="43B26EDA">
      <w:start w:val="1"/>
      <w:numFmt w:val="bullet"/>
      <w:lvlText w:val="•"/>
      <w:lvlJc w:val="left"/>
      <w:pPr>
        <w:tabs>
          <w:tab w:val="num" w:pos="5040"/>
        </w:tabs>
        <w:ind w:left="5040" w:hanging="360"/>
      </w:pPr>
      <w:rPr>
        <w:rFonts w:ascii="Arial" w:hAnsi="Arial" w:cs="Times New Roman" w:hint="default"/>
      </w:rPr>
    </w:lvl>
    <w:lvl w:ilvl="7" w:tplc="23467EE6">
      <w:start w:val="1"/>
      <w:numFmt w:val="bullet"/>
      <w:lvlText w:val="•"/>
      <w:lvlJc w:val="left"/>
      <w:pPr>
        <w:tabs>
          <w:tab w:val="num" w:pos="5760"/>
        </w:tabs>
        <w:ind w:left="5760" w:hanging="360"/>
      </w:pPr>
      <w:rPr>
        <w:rFonts w:ascii="Arial" w:hAnsi="Arial" w:cs="Times New Roman" w:hint="default"/>
      </w:rPr>
    </w:lvl>
    <w:lvl w:ilvl="8" w:tplc="BE765ED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EA2A4C"/>
    <w:multiLevelType w:val="hybridMultilevel"/>
    <w:tmpl w:val="AC66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7191A"/>
    <w:multiLevelType w:val="hybridMultilevel"/>
    <w:tmpl w:val="4252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650C7"/>
    <w:multiLevelType w:val="hybridMultilevel"/>
    <w:tmpl w:val="33AA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643AF"/>
    <w:multiLevelType w:val="multilevel"/>
    <w:tmpl w:val="CA1C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4440C"/>
    <w:multiLevelType w:val="hybridMultilevel"/>
    <w:tmpl w:val="844E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6028D"/>
    <w:multiLevelType w:val="hybridMultilevel"/>
    <w:tmpl w:val="38E4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66D4C"/>
    <w:multiLevelType w:val="hybridMultilevel"/>
    <w:tmpl w:val="92EE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B183E"/>
    <w:multiLevelType w:val="hybridMultilevel"/>
    <w:tmpl w:val="6896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06F39"/>
    <w:multiLevelType w:val="hybridMultilevel"/>
    <w:tmpl w:val="05C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E5250"/>
    <w:multiLevelType w:val="hybridMultilevel"/>
    <w:tmpl w:val="8CB69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B07279"/>
    <w:multiLevelType w:val="hybridMultilevel"/>
    <w:tmpl w:val="07826568"/>
    <w:lvl w:ilvl="0" w:tplc="DA405DA4">
      <w:start w:val="1"/>
      <w:numFmt w:val="bullet"/>
      <w:pStyle w:val="SSSBulletlist"/>
      <w:lvlText w:val=""/>
      <w:lvlJc w:val="left"/>
      <w:pPr>
        <w:ind w:left="644" w:hanging="360"/>
      </w:pPr>
      <w:rPr>
        <w:rFonts w:ascii="Symbol" w:hAnsi="Symbol" w:hint="default"/>
        <w:color w:val="E6007D"/>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EC74DE4"/>
    <w:multiLevelType w:val="hybridMultilevel"/>
    <w:tmpl w:val="F60A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60897"/>
    <w:multiLevelType w:val="hybridMultilevel"/>
    <w:tmpl w:val="6D62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5A7727D"/>
    <w:multiLevelType w:val="hybridMultilevel"/>
    <w:tmpl w:val="00FE6038"/>
    <w:lvl w:ilvl="0" w:tplc="CA441394">
      <w:start w:val="1"/>
      <w:numFmt w:val="bullet"/>
      <w:lvlText w:val="•"/>
      <w:lvlJc w:val="left"/>
      <w:pPr>
        <w:tabs>
          <w:tab w:val="num" w:pos="720"/>
        </w:tabs>
        <w:ind w:left="720" w:hanging="360"/>
      </w:pPr>
      <w:rPr>
        <w:rFonts w:ascii="Arial" w:hAnsi="Arial" w:cs="Times New Roman" w:hint="default"/>
      </w:rPr>
    </w:lvl>
    <w:lvl w:ilvl="1" w:tplc="8C926216">
      <w:start w:val="1"/>
      <w:numFmt w:val="bullet"/>
      <w:lvlText w:val="•"/>
      <w:lvlJc w:val="left"/>
      <w:pPr>
        <w:tabs>
          <w:tab w:val="num" w:pos="1440"/>
        </w:tabs>
        <w:ind w:left="1440" w:hanging="360"/>
      </w:pPr>
      <w:rPr>
        <w:rFonts w:ascii="Arial" w:hAnsi="Arial" w:cs="Times New Roman" w:hint="default"/>
      </w:rPr>
    </w:lvl>
    <w:lvl w:ilvl="2" w:tplc="7220974C">
      <w:start w:val="1"/>
      <w:numFmt w:val="bullet"/>
      <w:lvlText w:val="•"/>
      <w:lvlJc w:val="left"/>
      <w:pPr>
        <w:tabs>
          <w:tab w:val="num" w:pos="2160"/>
        </w:tabs>
        <w:ind w:left="2160" w:hanging="360"/>
      </w:pPr>
      <w:rPr>
        <w:rFonts w:ascii="Arial" w:hAnsi="Arial" w:cs="Times New Roman" w:hint="default"/>
      </w:rPr>
    </w:lvl>
    <w:lvl w:ilvl="3" w:tplc="DC10CDE0">
      <w:start w:val="1"/>
      <w:numFmt w:val="bullet"/>
      <w:lvlText w:val="•"/>
      <w:lvlJc w:val="left"/>
      <w:pPr>
        <w:tabs>
          <w:tab w:val="num" w:pos="2880"/>
        </w:tabs>
        <w:ind w:left="2880" w:hanging="360"/>
      </w:pPr>
      <w:rPr>
        <w:rFonts w:ascii="Arial" w:hAnsi="Arial" w:cs="Times New Roman" w:hint="default"/>
      </w:rPr>
    </w:lvl>
    <w:lvl w:ilvl="4" w:tplc="8B0A799A">
      <w:start w:val="1"/>
      <w:numFmt w:val="bullet"/>
      <w:lvlText w:val="•"/>
      <w:lvlJc w:val="left"/>
      <w:pPr>
        <w:tabs>
          <w:tab w:val="num" w:pos="3600"/>
        </w:tabs>
        <w:ind w:left="3600" w:hanging="360"/>
      </w:pPr>
      <w:rPr>
        <w:rFonts w:ascii="Arial" w:hAnsi="Arial" w:cs="Times New Roman" w:hint="default"/>
      </w:rPr>
    </w:lvl>
    <w:lvl w:ilvl="5" w:tplc="8530F2EE">
      <w:start w:val="1"/>
      <w:numFmt w:val="bullet"/>
      <w:lvlText w:val="•"/>
      <w:lvlJc w:val="left"/>
      <w:pPr>
        <w:tabs>
          <w:tab w:val="num" w:pos="4320"/>
        </w:tabs>
        <w:ind w:left="4320" w:hanging="360"/>
      </w:pPr>
      <w:rPr>
        <w:rFonts w:ascii="Arial" w:hAnsi="Arial" w:cs="Times New Roman" w:hint="default"/>
      </w:rPr>
    </w:lvl>
    <w:lvl w:ilvl="6" w:tplc="55AC0570">
      <w:start w:val="1"/>
      <w:numFmt w:val="bullet"/>
      <w:lvlText w:val="•"/>
      <w:lvlJc w:val="left"/>
      <w:pPr>
        <w:tabs>
          <w:tab w:val="num" w:pos="5040"/>
        </w:tabs>
        <w:ind w:left="5040" w:hanging="360"/>
      </w:pPr>
      <w:rPr>
        <w:rFonts w:ascii="Arial" w:hAnsi="Arial" w:cs="Times New Roman" w:hint="default"/>
      </w:rPr>
    </w:lvl>
    <w:lvl w:ilvl="7" w:tplc="146004B4">
      <w:start w:val="1"/>
      <w:numFmt w:val="bullet"/>
      <w:lvlText w:val="•"/>
      <w:lvlJc w:val="left"/>
      <w:pPr>
        <w:tabs>
          <w:tab w:val="num" w:pos="5760"/>
        </w:tabs>
        <w:ind w:left="5760" w:hanging="360"/>
      </w:pPr>
      <w:rPr>
        <w:rFonts w:ascii="Arial" w:hAnsi="Arial" w:cs="Times New Roman" w:hint="default"/>
      </w:rPr>
    </w:lvl>
    <w:lvl w:ilvl="8" w:tplc="D014397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93617AA"/>
    <w:multiLevelType w:val="hybridMultilevel"/>
    <w:tmpl w:val="08D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27108"/>
    <w:multiLevelType w:val="hybridMultilevel"/>
    <w:tmpl w:val="FCDE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24F55"/>
    <w:multiLevelType w:val="hybridMultilevel"/>
    <w:tmpl w:val="4B0A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8217A"/>
    <w:multiLevelType w:val="hybridMultilevel"/>
    <w:tmpl w:val="2158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1797A"/>
    <w:multiLevelType w:val="hybridMultilevel"/>
    <w:tmpl w:val="0CC0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9F2166"/>
    <w:multiLevelType w:val="hybridMultilevel"/>
    <w:tmpl w:val="1564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99769">
    <w:abstractNumId w:val="17"/>
  </w:num>
  <w:num w:numId="2" w16cid:durableId="973758910">
    <w:abstractNumId w:val="0"/>
  </w:num>
  <w:num w:numId="3" w16cid:durableId="498275509">
    <w:abstractNumId w:val="14"/>
  </w:num>
  <w:num w:numId="4" w16cid:durableId="203293968">
    <w:abstractNumId w:val="1"/>
  </w:num>
  <w:num w:numId="5" w16cid:durableId="1784613429">
    <w:abstractNumId w:val="18"/>
  </w:num>
  <w:num w:numId="6" w16cid:durableId="459808693">
    <w:abstractNumId w:val="3"/>
  </w:num>
  <w:num w:numId="7" w16cid:durableId="2049715792">
    <w:abstractNumId w:val="19"/>
  </w:num>
  <w:num w:numId="8" w16cid:durableId="1898127841">
    <w:abstractNumId w:val="9"/>
  </w:num>
  <w:num w:numId="9" w16cid:durableId="956369826">
    <w:abstractNumId w:val="7"/>
  </w:num>
  <w:num w:numId="10" w16cid:durableId="1336955678">
    <w:abstractNumId w:val="10"/>
  </w:num>
  <w:num w:numId="11" w16cid:durableId="2064480242">
    <w:abstractNumId w:val="21"/>
  </w:num>
  <w:num w:numId="12" w16cid:durableId="1885829014">
    <w:abstractNumId w:val="6"/>
  </w:num>
  <w:num w:numId="13" w16cid:durableId="1673407346">
    <w:abstractNumId w:val="15"/>
  </w:num>
  <w:num w:numId="14" w16cid:durableId="1011568725">
    <w:abstractNumId w:val="11"/>
  </w:num>
  <w:num w:numId="15" w16cid:durableId="1929994856">
    <w:abstractNumId w:val="8"/>
  </w:num>
  <w:num w:numId="16" w16cid:durableId="853615054">
    <w:abstractNumId w:val="2"/>
  </w:num>
  <w:num w:numId="17" w16cid:durableId="1250966788">
    <w:abstractNumId w:val="20"/>
  </w:num>
  <w:num w:numId="18" w16cid:durableId="1928996555">
    <w:abstractNumId w:val="16"/>
  </w:num>
  <w:num w:numId="19" w16cid:durableId="1199315585">
    <w:abstractNumId w:val="24"/>
  </w:num>
  <w:num w:numId="20" w16cid:durableId="1886797804">
    <w:abstractNumId w:val="23"/>
  </w:num>
  <w:num w:numId="21" w16cid:durableId="545063084">
    <w:abstractNumId w:val="4"/>
  </w:num>
  <w:num w:numId="22" w16cid:durableId="1885210770">
    <w:abstractNumId w:val="12"/>
  </w:num>
  <w:num w:numId="23" w16cid:durableId="1198547621">
    <w:abstractNumId w:val="5"/>
  </w:num>
  <w:num w:numId="24" w16cid:durableId="1088621633">
    <w:abstractNumId w:val="13"/>
  </w:num>
  <w:num w:numId="25" w16cid:durableId="132104133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C8"/>
    <w:rsid w:val="00000091"/>
    <w:rsid w:val="00010B0A"/>
    <w:rsid w:val="00011125"/>
    <w:rsid w:val="0001743E"/>
    <w:rsid w:val="00020E8C"/>
    <w:rsid w:val="00022B20"/>
    <w:rsid w:val="00027C27"/>
    <w:rsid w:val="000336DA"/>
    <w:rsid w:val="0003536F"/>
    <w:rsid w:val="000373D9"/>
    <w:rsid w:val="0004162F"/>
    <w:rsid w:val="00043272"/>
    <w:rsid w:val="0004431B"/>
    <w:rsid w:val="000444C4"/>
    <w:rsid w:val="00050D1B"/>
    <w:rsid w:val="00051C9E"/>
    <w:rsid w:val="00057A11"/>
    <w:rsid w:val="000650A7"/>
    <w:rsid w:val="00075D1A"/>
    <w:rsid w:val="00075EE0"/>
    <w:rsid w:val="00091C21"/>
    <w:rsid w:val="000A19AE"/>
    <w:rsid w:val="000A621E"/>
    <w:rsid w:val="000B0FE0"/>
    <w:rsid w:val="000B2D5D"/>
    <w:rsid w:val="000B3912"/>
    <w:rsid w:val="000B400A"/>
    <w:rsid w:val="000B4EBA"/>
    <w:rsid w:val="000C0CF4"/>
    <w:rsid w:val="000D6D65"/>
    <w:rsid w:val="000E4821"/>
    <w:rsid w:val="000E4FCA"/>
    <w:rsid w:val="000E5004"/>
    <w:rsid w:val="000F5305"/>
    <w:rsid w:val="00113E48"/>
    <w:rsid w:val="00116093"/>
    <w:rsid w:val="00121399"/>
    <w:rsid w:val="0012631A"/>
    <w:rsid w:val="00127F4B"/>
    <w:rsid w:val="00137DD3"/>
    <w:rsid w:val="00153306"/>
    <w:rsid w:val="001575C2"/>
    <w:rsid w:val="0016389A"/>
    <w:rsid w:val="00164483"/>
    <w:rsid w:val="00170C8D"/>
    <w:rsid w:val="0017558B"/>
    <w:rsid w:val="001766B9"/>
    <w:rsid w:val="00183D0C"/>
    <w:rsid w:val="0018546B"/>
    <w:rsid w:val="00186877"/>
    <w:rsid w:val="00187F42"/>
    <w:rsid w:val="001913BA"/>
    <w:rsid w:val="001A60B0"/>
    <w:rsid w:val="001B0F1C"/>
    <w:rsid w:val="001B1BA8"/>
    <w:rsid w:val="001B1F22"/>
    <w:rsid w:val="001B6E04"/>
    <w:rsid w:val="001C012F"/>
    <w:rsid w:val="001C448B"/>
    <w:rsid w:val="001D213D"/>
    <w:rsid w:val="001D466A"/>
    <w:rsid w:val="001D5A29"/>
    <w:rsid w:val="001E7F7A"/>
    <w:rsid w:val="001F7095"/>
    <w:rsid w:val="00202560"/>
    <w:rsid w:val="00202851"/>
    <w:rsid w:val="00202D78"/>
    <w:rsid w:val="0020467F"/>
    <w:rsid w:val="00214F7B"/>
    <w:rsid w:val="00226829"/>
    <w:rsid w:val="0024094F"/>
    <w:rsid w:val="00246BA9"/>
    <w:rsid w:val="002621CF"/>
    <w:rsid w:val="00271B16"/>
    <w:rsid w:val="00274EAB"/>
    <w:rsid w:val="00281579"/>
    <w:rsid w:val="00285DCA"/>
    <w:rsid w:val="002865E5"/>
    <w:rsid w:val="00286DBD"/>
    <w:rsid w:val="0028739D"/>
    <w:rsid w:val="0029519C"/>
    <w:rsid w:val="002962F6"/>
    <w:rsid w:val="00296D0F"/>
    <w:rsid w:val="0029717C"/>
    <w:rsid w:val="002A7EFE"/>
    <w:rsid w:val="002C1ED3"/>
    <w:rsid w:val="002D2354"/>
    <w:rsid w:val="002D3591"/>
    <w:rsid w:val="002D3CB7"/>
    <w:rsid w:val="002D4865"/>
    <w:rsid w:val="002E1449"/>
    <w:rsid w:val="002F2BFC"/>
    <w:rsid w:val="002F487C"/>
    <w:rsid w:val="002F49B8"/>
    <w:rsid w:val="002F4DED"/>
    <w:rsid w:val="002F77FE"/>
    <w:rsid w:val="0030418A"/>
    <w:rsid w:val="00306C61"/>
    <w:rsid w:val="003152F3"/>
    <w:rsid w:val="00315ABA"/>
    <w:rsid w:val="00317EBD"/>
    <w:rsid w:val="00321A21"/>
    <w:rsid w:val="003278E6"/>
    <w:rsid w:val="00331375"/>
    <w:rsid w:val="00331894"/>
    <w:rsid w:val="00341A70"/>
    <w:rsid w:val="0035039C"/>
    <w:rsid w:val="00357EC2"/>
    <w:rsid w:val="00367BC7"/>
    <w:rsid w:val="0037582B"/>
    <w:rsid w:val="0037689A"/>
    <w:rsid w:val="00377CC1"/>
    <w:rsid w:val="00381F11"/>
    <w:rsid w:val="003847A1"/>
    <w:rsid w:val="00390A09"/>
    <w:rsid w:val="0039586B"/>
    <w:rsid w:val="003A15D6"/>
    <w:rsid w:val="003A5097"/>
    <w:rsid w:val="003B31BE"/>
    <w:rsid w:val="003B57FC"/>
    <w:rsid w:val="003C0625"/>
    <w:rsid w:val="003C0AF6"/>
    <w:rsid w:val="003C2022"/>
    <w:rsid w:val="003C37FE"/>
    <w:rsid w:val="003C48DF"/>
    <w:rsid w:val="003C70CD"/>
    <w:rsid w:val="003D7144"/>
    <w:rsid w:val="003E2CDC"/>
    <w:rsid w:val="003E4416"/>
    <w:rsid w:val="00404A69"/>
    <w:rsid w:val="00410701"/>
    <w:rsid w:val="00417ACA"/>
    <w:rsid w:val="004345C5"/>
    <w:rsid w:val="0044461F"/>
    <w:rsid w:val="004509E8"/>
    <w:rsid w:val="00450B83"/>
    <w:rsid w:val="00452B98"/>
    <w:rsid w:val="00455FBD"/>
    <w:rsid w:val="00457AC8"/>
    <w:rsid w:val="004620D9"/>
    <w:rsid w:val="00477FCA"/>
    <w:rsid w:val="00483CC5"/>
    <w:rsid w:val="00491D9B"/>
    <w:rsid w:val="00492DDB"/>
    <w:rsid w:val="00497615"/>
    <w:rsid w:val="004A5491"/>
    <w:rsid w:val="004B5A58"/>
    <w:rsid w:val="004C0E4A"/>
    <w:rsid w:val="004C64A0"/>
    <w:rsid w:val="004C7F6F"/>
    <w:rsid w:val="004D0C13"/>
    <w:rsid w:val="004D3100"/>
    <w:rsid w:val="004E0FDF"/>
    <w:rsid w:val="004E143F"/>
    <w:rsid w:val="004F0EB1"/>
    <w:rsid w:val="004F1584"/>
    <w:rsid w:val="004F6423"/>
    <w:rsid w:val="00500F51"/>
    <w:rsid w:val="005058AD"/>
    <w:rsid w:val="00505DCE"/>
    <w:rsid w:val="00506135"/>
    <w:rsid w:val="00506371"/>
    <w:rsid w:val="0051688F"/>
    <w:rsid w:val="00521B04"/>
    <w:rsid w:val="0054046C"/>
    <w:rsid w:val="00545270"/>
    <w:rsid w:val="005470AF"/>
    <w:rsid w:val="005500D8"/>
    <w:rsid w:val="005532B0"/>
    <w:rsid w:val="0055440E"/>
    <w:rsid w:val="0055555D"/>
    <w:rsid w:val="005648B9"/>
    <w:rsid w:val="0057212F"/>
    <w:rsid w:val="00583499"/>
    <w:rsid w:val="00586411"/>
    <w:rsid w:val="00586D05"/>
    <w:rsid w:val="005873F2"/>
    <w:rsid w:val="00592099"/>
    <w:rsid w:val="00597CE8"/>
    <w:rsid w:val="005A3674"/>
    <w:rsid w:val="005A57AE"/>
    <w:rsid w:val="005B2B8E"/>
    <w:rsid w:val="005B453C"/>
    <w:rsid w:val="005B5A65"/>
    <w:rsid w:val="005C2DD0"/>
    <w:rsid w:val="005C6E1F"/>
    <w:rsid w:val="005D5688"/>
    <w:rsid w:val="005E0A3C"/>
    <w:rsid w:val="005E0FFC"/>
    <w:rsid w:val="005E6CF2"/>
    <w:rsid w:val="005E7953"/>
    <w:rsid w:val="005F6DEE"/>
    <w:rsid w:val="005F6ED7"/>
    <w:rsid w:val="00600388"/>
    <w:rsid w:val="00600DB1"/>
    <w:rsid w:val="006079D9"/>
    <w:rsid w:val="006144C4"/>
    <w:rsid w:val="006178FC"/>
    <w:rsid w:val="00617CCA"/>
    <w:rsid w:val="00622656"/>
    <w:rsid w:val="00622ADF"/>
    <w:rsid w:val="006302E1"/>
    <w:rsid w:val="0063183B"/>
    <w:rsid w:val="00633206"/>
    <w:rsid w:val="006349AB"/>
    <w:rsid w:val="006403C4"/>
    <w:rsid w:val="00645C7F"/>
    <w:rsid w:val="00646E23"/>
    <w:rsid w:val="006524A9"/>
    <w:rsid w:val="00654550"/>
    <w:rsid w:val="00654C2A"/>
    <w:rsid w:val="00657A1A"/>
    <w:rsid w:val="00657BFE"/>
    <w:rsid w:val="00660BE9"/>
    <w:rsid w:val="00661FF5"/>
    <w:rsid w:val="00671817"/>
    <w:rsid w:val="00671BAD"/>
    <w:rsid w:val="0067472B"/>
    <w:rsid w:val="006765A1"/>
    <w:rsid w:val="00676D69"/>
    <w:rsid w:val="00683AA0"/>
    <w:rsid w:val="0068437F"/>
    <w:rsid w:val="00687CD0"/>
    <w:rsid w:val="006A0962"/>
    <w:rsid w:val="006A6BE6"/>
    <w:rsid w:val="006B2E82"/>
    <w:rsid w:val="006B3B7D"/>
    <w:rsid w:val="006B443D"/>
    <w:rsid w:val="006D0B8E"/>
    <w:rsid w:val="006D0EB6"/>
    <w:rsid w:val="006E0A5A"/>
    <w:rsid w:val="006E32AE"/>
    <w:rsid w:val="006F7F5D"/>
    <w:rsid w:val="007001E4"/>
    <w:rsid w:val="0070220B"/>
    <w:rsid w:val="007038E9"/>
    <w:rsid w:val="00704257"/>
    <w:rsid w:val="00706063"/>
    <w:rsid w:val="007135CB"/>
    <w:rsid w:val="007151E9"/>
    <w:rsid w:val="007173D4"/>
    <w:rsid w:val="00721E6D"/>
    <w:rsid w:val="00726AEA"/>
    <w:rsid w:val="007326E9"/>
    <w:rsid w:val="007352FA"/>
    <w:rsid w:val="00737142"/>
    <w:rsid w:val="007377C1"/>
    <w:rsid w:val="00742B7F"/>
    <w:rsid w:val="00745582"/>
    <w:rsid w:val="007501A0"/>
    <w:rsid w:val="00751CEA"/>
    <w:rsid w:val="00763CDB"/>
    <w:rsid w:val="00767A44"/>
    <w:rsid w:val="00773CC9"/>
    <w:rsid w:val="00776E1F"/>
    <w:rsid w:val="007771BF"/>
    <w:rsid w:val="00777A46"/>
    <w:rsid w:val="007804AF"/>
    <w:rsid w:val="007957D9"/>
    <w:rsid w:val="007A2B05"/>
    <w:rsid w:val="007A3053"/>
    <w:rsid w:val="007A3D4E"/>
    <w:rsid w:val="007A3DD8"/>
    <w:rsid w:val="007A52F7"/>
    <w:rsid w:val="007A62F4"/>
    <w:rsid w:val="007C32D2"/>
    <w:rsid w:val="007C5078"/>
    <w:rsid w:val="007C62C1"/>
    <w:rsid w:val="007D7D5C"/>
    <w:rsid w:val="007E4B02"/>
    <w:rsid w:val="007F1783"/>
    <w:rsid w:val="007F4204"/>
    <w:rsid w:val="007F46D7"/>
    <w:rsid w:val="007F6890"/>
    <w:rsid w:val="00827FB5"/>
    <w:rsid w:val="0083069B"/>
    <w:rsid w:val="00833CF0"/>
    <w:rsid w:val="008356C6"/>
    <w:rsid w:val="00842CA0"/>
    <w:rsid w:val="008441B9"/>
    <w:rsid w:val="0084603D"/>
    <w:rsid w:val="008477CB"/>
    <w:rsid w:val="00857548"/>
    <w:rsid w:val="00866CFC"/>
    <w:rsid w:val="00867AB5"/>
    <w:rsid w:val="00882D16"/>
    <w:rsid w:val="0088760E"/>
    <w:rsid w:val="00887612"/>
    <w:rsid w:val="008941C0"/>
    <w:rsid w:val="00895659"/>
    <w:rsid w:val="008A794B"/>
    <w:rsid w:val="008B15EA"/>
    <w:rsid w:val="008B4B4E"/>
    <w:rsid w:val="008B5420"/>
    <w:rsid w:val="008C0854"/>
    <w:rsid w:val="008C20DC"/>
    <w:rsid w:val="008D460B"/>
    <w:rsid w:val="008D48A5"/>
    <w:rsid w:val="008E0DA8"/>
    <w:rsid w:val="008E394A"/>
    <w:rsid w:val="008E42AD"/>
    <w:rsid w:val="008E4D13"/>
    <w:rsid w:val="008F229F"/>
    <w:rsid w:val="008F50EC"/>
    <w:rsid w:val="008F64EE"/>
    <w:rsid w:val="008F694F"/>
    <w:rsid w:val="00902281"/>
    <w:rsid w:val="00904958"/>
    <w:rsid w:val="009059D9"/>
    <w:rsid w:val="0091296A"/>
    <w:rsid w:val="009166A7"/>
    <w:rsid w:val="009225FB"/>
    <w:rsid w:val="00926566"/>
    <w:rsid w:val="0092706B"/>
    <w:rsid w:val="0093381C"/>
    <w:rsid w:val="009375F1"/>
    <w:rsid w:val="0094309C"/>
    <w:rsid w:val="00950398"/>
    <w:rsid w:val="009529AE"/>
    <w:rsid w:val="00953185"/>
    <w:rsid w:val="00965989"/>
    <w:rsid w:val="009704AE"/>
    <w:rsid w:val="00970B1D"/>
    <w:rsid w:val="00971403"/>
    <w:rsid w:val="00976C09"/>
    <w:rsid w:val="00976EE6"/>
    <w:rsid w:val="0097733D"/>
    <w:rsid w:val="00977806"/>
    <w:rsid w:val="00983270"/>
    <w:rsid w:val="00983EAE"/>
    <w:rsid w:val="00987F04"/>
    <w:rsid w:val="00992E91"/>
    <w:rsid w:val="00995EB1"/>
    <w:rsid w:val="009A490C"/>
    <w:rsid w:val="009A7428"/>
    <w:rsid w:val="009B0010"/>
    <w:rsid w:val="009B0D0B"/>
    <w:rsid w:val="009B1F19"/>
    <w:rsid w:val="009B4E1F"/>
    <w:rsid w:val="009B7615"/>
    <w:rsid w:val="009C0730"/>
    <w:rsid w:val="009C22FB"/>
    <w:rsid w:val="009D4B14"/>
    <w:rsid w:val="009D4CD3"/>
    <w:rsid w:val="009E0537"/>
    <w:rsid w:val="009E1122"/>
    <w:rsid w:val="009E6C11"/>
    <w:rsid w:val="009F37A3"/>
    <w:rsid w:val="009F5FC4"/>
    <w:rsid w:val="009F70CD"/>
    <w:rsid w:val="00A0216F"/>
    <w:rsid w:val="00A064A0"/>
    <w:rsid w:val="00A07C3D"/>
    <w:rsid w:val="00A119D0"/>
    <w:rsid w:val="00A12B23"/>
    <w:rsid w:val="00A21360"/>
    <w:rsid w:val="00A230CF"/>
    <w:rsid w:val="00A32EEE"/>
    <w:rsid w:val="00A348F4"/>
    <w:rsid w:val="00A3692C"/>
    <w:rsid w:val="00A40740"/>
    <w:rsid w:val="00A42BD1"/>
    <w:rsid w:val="00A535E2"/>
    <w:rsid w:val="00A66157"/>
    <w:rsid w:val="00A732BB"/>
    <w:rsid w:val="00A810AB"/>
    <w:rsid w:val="00A850ED"/>
    <w:rsid w:val="00A85196"/>
    <w:rsid w:val="00A95284"/>
    <w:rsid w:val="00A971CF"/>
    <w:rsid w:val="00AA621D"/>
    <w:rsid w:val="00AA6729"/>
    <w:rsid w:val="00AA7673"/>
    <w:rsid w:val="00AB26FA"/>
    <w:rsid w:val="00AC1840"/>
    <w:rsid w:val="00AD266F"/>
    <w:rsid w:val="00AD2D25"/>
    <w:rsid w:val="00AD55A9"/>
    <w:rsid w:val="00AE3909"/>
    <w:rsid w:val="00AE3A10"/>
    <w:rsid w:val="00AE6E64"/>
    <w:rsid w:val="00AF140D"/>
    <w:rsid w:val="00AF34D3"/>
    <w:rsid w:val="00AF71DB"/>
    <w:rsid w:val="00B1204C"/>
    <w:rsid w:val="00B12587"/>
    <w:rsid w:val="00B17EED"/>
    <w:rsid w:val="00B207C7"/>
    <w:rsid w:val="00B26CA8"/>
    <w:rsid w:val="00B308AD"/>
    <w:rsid w:val="00B3560F"/>
    <w:rsid w:val="00B361A4"/>
    <w:rsid w:val="00B413E7"/>
    <w:rsid w:val="00B41406"/>
    <w:rsid w:val="00B51BDC"/>
    <w:rsid w:val="00B561C0"/>
    <w:rsid w:val="00B5788C"/>
    <w:rsid w:val="00B61D2E"/>
    <w:rsid w:val="00B620E0"/>
    <w:rsid w:val="00B625B8"/>
    <w:rsid w:val="00B633CD"/>
    <w:rsid w:val="00B65BEA"/>
    <w:rsid w:val="00B7177A"/>
    <w:rsid w:val="00B773CE"/>
    <w:rsid w:val="00B81EF1"/>
    <w:rsid w:val="00B86505"/>
    <w:rsid w:val="00B9111B"/>
    <w:rsid w:val="00B919E1"/>
    <w:rsid w:val="00B95EF2"/>
    <w:rsid w:val="00BA5EBA"/>
    <w:rsid w:val="00BA683D"/>
    <w:rsid w:val="00BA69E1"/>
    <w:rsid w:val="00BB1115"/>
    <w:rsid w:val="00BC503C"/>
    <w:rsid w:val="00BD37CD"/>
    <w:rsid w:val="00BF43B5"/>
    <w:rsid w:val="00BF6F51"/>
    <w:rsid w:val="00C01860"/>
    <w:rsid w:val="00C01C9A"/>
    <w:rsid w:val="00C214C1"/>
    <w:rsid w:val="00C2391A"/>
    <w:rsid w:val="00C23F6C"/>
    <w:rsid w:val="00C244C7"/>
    <w:rsid w:val="00C32B9B"/>
    <w:rsid w:val="00C33B5B"/>
    <w:rsid w:val="00C3516B"/>
    <w:rsid w:val="00C358E1"/>
    <w:rsid w:val="00C364A1"/>
    <w:rsid w:val="00C42CFE"/>
    <w:rsid w:val="00C44DF3"/>
    <w:rsid w:val="00C45233"/>
    <w:rsid w:val="00C554F5"/>
    <w:rsid w:val="00C574A3"/>
    <w:rsid w:val="00C60254"/>
    <w:rsid w:val="00C636F2"/>
    <w:rsid w:val="00C63EE3"/>
    <w:rsid w:val="00C660FA"/>
    <w:rsid w:val="00C663CC"/>
    <w:rsid w:val="00C717A5"/>
    <w:rsid w:val="00C71BBC"/>
    <w:rsid w:val="00C71D36"/>
    <w:rsid w:val="00C754CF"/>
    <w:rsid w:val="00C83C22"/>
    <w:rsid w:val="00C8671A"/>
    <w:rsid w:val="00C913A1"/>
    <w:rsid w:val="00C91823"/>
    <w:rsid w:val="00C92E50"/>
    <w:rsid w:val="00C97CF3"/>
    <w:rsid w:val="00C97E8D"/>
    <w:rsid w:val="00CA2E5F"/>
    <w:rsid w:val="00CA6330"/>
    <w:rsid w:val="00CA6808"/>
    <w:rsid w:val="00CA7A1F"/>
    <w:rsid w:val="00CC44DF"/>
    <w:rsid w:val="00CC4ADD"/>
    <w:rsid w:val="00CC5DF5"/>
    <w:rsid w:val="00CD2409"/>
    <w:rsid w:val="00CD3035"/>
    <w:rsid w:val="00CD3BE8"/>
    <w:rsid w:val="00CD5D7D"/>
    <w:rsid w:val="00CF17BB"/>
    <w:rsid w:val="00CF3824"/>
    <w:rsid w:val="00D008AB"/>
    <w:rsid w:val="00D04B44"/>
    <w:rsid w:val="00D06CDD"/>
    <w:rsid w:val="00D15AE4"/>
    <w:rsid w:val="00D161D3"/>
    <w:rsid w:val="00D22198"/>
    <w:rsid w:val="00D35E3D"/>
    <w:rsid w:val="00D37947"/>
    <w:rsid w:val="00D437F7"/>
    <w:rsid w:val="00D5644B"/>
    <w:rsid w:val="00D63E46"/>
    <w:rsid w:val="00D64189"/>
    <w:rsid w:val="00D645A3"/>
    <w:rsid w:val="00D71FB0"/>
    <w:rsid w:val="00D7267B"/>
    <w:rsid w:val="00D80568"/>
    <w:rsid w:val="00D81416"/>
    <w:rsid w:val="00D8460C"/>
    <w:rsid w:val="00D911EE"/>
    <w:rsid w:val="00DB1F5A"/>
    <w:rsid w:val="00DB3607"/>
    <w:rsid w:val="00DB36A8"/>
    <w:rsid w:val="00DB5478"/>
    <w:rsid w:val="00DC38C3"/>
    <w:rsid w:val="00DD02E3"/>
    <w:rsid w:val="00DD4024"/>
    <w:rsid w:val="00DD54C5"/>
    <w:rsid w:val="00DE1CE4"/>
    <w:rsid w:val="00DE556F"/>
    <w:rsid w:val="00DF059A"/>
    <w:rsid w:val="00DF5D17"/>
    <w:rsid w:val="00E00904"/>
    <w:rsid w:val="00E0242F"/>
    <w:rsid w:val="00E03671"/>
    <w:rsid w:val="00E06BDB"/>
    <w:rsid w:val="00E10C8B"/>
    <w:rsid w:val="00E10E77"/>
    <w:rsid w:val="00E14088"/>
    <w:rsid w:val="00E23FED"/>
    <w:rsid w:val="00E40455"/>
    <w:rsid w:val="00E421F0"/>
    <w:rsid w:val="00E5015B"/>
    <w:rsid w:val="00E55A49"/>
    <w:rsid w:val="00E62530"/>
    <w:rsid w:val="00E64933"/>
    <w:rsid w:val="00E6530D"/>
    <w:rsid w:val="00E66A9F"/>
    <w:rsid w:val="00E7002E"/>
    <w:rsid w:val="00E762B6"/>
    <w:rsid w:val="00E80300"/>
    <w:rsid w:val="00E852DF"/>
    <w:rsid w:val="00E91317"/>
    <w:rsid w:val="00E93EAC"/>
    <w:rsid w:val="00E9713B"/>
    <w:rsid w:val="00EA10E7"/>
    <w:rsid w:val="00EC0745"/>
    <w:rsid w:val="00ED4B97"/>
    <w:rsid w:val="00ED5C0D"/>
    <w:rsid w:val="00EE3838"/>
    <w:rsid w:val="00EE6FE0"/>
    <w:rsid w:val="00EF2062"/>
    <w:rsid w:val="00EF6C45"/>
    <w:rsid w:val="00EF7E0D"/>
    <w:rsid w:val="00F03518"/>
    <w:rsid w:val="00F03F1B"/>
    <w:rsid w:val="00F04E1C"/>
    <w:rsid w:val="00F0511D"/>
    <w:rsid w:val="00F057EC"/>
    <w:rsid w:val="00F1323D"/>
    <w:rsid w:val="00F1508A"/>
    <w:rsid w:val="00F1710F"/>
    <w:rsid w:val="00F1769F"/>
    <w:rsid w:val="00F26612"/>
    <w:rsid w:val="00F31140"/>
    <w:rsid w:val="00F33338"/>
    <w:rsid w:val="00F35832"/>
    <w:rsid w:val="00F3665E"/>
    <w:rsid w:val="00F41502"/>
    <w:rsid w:val="00F5677A"/>
    <w:rsid w:val="00F66881"/>
    <w:rsid w:val="00F71BF5"/>
    <w:rsid w:val="00F74F2C"/>
    <w:rsid w:val="00F75B77"/>
    <w:rsid w:val="00F803C2"/>
    <w:rsid w:val="00F81789"/>
    <w:rsid w:val="00F86DA1"/>
    <w:rsid w:val="00F87961"/>
    <w:rsid w:val="00F9151D"/>
    <w:rsid w:val="00F91CB0"/>
    <w:rsid w:val="00F956A1"/>
    <w:rsid w:val="00F9596B"/>
    <w:rsid w:val="00F96CBF"/>
    <w:rsid w:val="00FA091B"/>
    <w:rsid w:val="00FA4BC1"/>
    <w:rsid w:val="00FB28A4"/>
    <w:rsid w:val="00FB42F8"/>
    <w:rsid w:val="00FB5279"/>
    <w:rsid w:val="00FC1EF1"/>
    <w:rsid w:val="00FC5227"/>
    <w:rsid w:val="00FC593C"/>
    <w:rsid w:val="00FD04E3"/>
    <w:rsid w:val="00FF4AE9"/>
    <w:rsid w:val="055E4427"/>
    <w:rsid w:val="0B775537"/>
    <w:rsid w:val="0DE676BE"/>
    <w:rsid w:val="11C94BA8"/>
    <w:rsid w:val="13412A4F"/>
    <w:rsid w:val="18763EAF"/>
    <w:rsid w:val="2BD20AA3"/>
    <w:rsid w:val="2D185C86"/>
    <w:rsid w:val="30CEDD40"/>
    <w:rsid w:val="3A104BCA"/>
    <w:rsid w:val="3FBAC116"/>
    <w:rsid w:val="407F8D4E"/>
    <w:rsid w:val="49A56B5B"/>
    <w:rsid w:val="4CB602E8"/>
    <w:rsid w:val="54A7EC70"/>
    <w:rsid w:val="57DF64D5"/>
    <w:rsid w:val="588F8826"/>
    <w:rsid w:val="5BC430B3"/>
    <w:rsid w:val="5F25D2DF"/>
    <w:rsid w:val="62998FC1"/>
    <w:rsid w:val="65EA48B8"/>
    <w:rsid w:val="668246C5"/>
    <w:rsid w:val="6824A7B7"/>
    <w:rsid w:val="69F75B5E"/>
    <w:rsid w:val="6B353F44"/>
    <w:rsid w:val="7CA24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CCDF"/>
  <w15:chartTrackingRefBased/>
  <w15:docId w15:val="{705921F5-8C77-4632-8901-41869047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7AC8"/>
    <w:pPr>
      <w:tabs>
        <w:tab w:val="left" w:pos="720"/>
        <w:tab w:val="left" w:pos="1440"/>
        <w:tab w:val="left" w:pos="2160"/>
        <w:tab w:val="left" w:pos="2880"/>
        <w:tab w:val="left" w:pos="4680"/>
        <w:tab w:val="left" w:pos="5400"/>
        <w:tab w:val="right" w:pos="9000"/>
      </w:tabs>
      <w:spacing w:line="240" w:lineRule="atLeast"/>
      <w:jc w:val="both"/>
    </w:pPr>
    <w:rPr>
      <w:rFonts w:ascii="Arial" w:hAnsi="Arial" w:cs="Times New Roman"/>
      <w:sz w:val="24"/>
      <w:szCs w:val="20"/>
    </w:rPr>
  </w:style>
  <w:style w:type="paragraph" w:styleId="Heading1">
    <w:name w:val="heading 1"/>
    <w:aliases w:val="Outline1"/>
    <w:basedOn w:val="Normal"/>
    <w:next w:val="Normal"/>
    <w:link w:val="Heading1Char"/>
    <w:rsid w:val="00C91823"/>
    <w:pPr>
      <w:numPr>
        <w:numId w:val="2"/>
      </w:numPr>
      <w:tabs>
        <w:tab w:val="clear" w:pos="720"/>
        <w:tab w:val="clear" w:pos="1440"/>
        <w:tab w:val="clear" w:pos="2160"/>
        <w:tab w:val="clear" w:pos="2880"/>
        <w:tab w:val="clear" w:pos="4680"/>
        <w:tab w:val="clear" w:pos="5400"/>
        <w:tab w:val="clear" w:pos="9000"/>
      </w:tabs>
      <w:spacing w:line="240" w:lineRule="auto"/>
      <w:jc w:val="left"/>
      <w:outlineLvl w:val="0"/>
    </w:pPr>
    <w:rPr>
      <w:kern w:val="24"/>
    </w:rPr>
  </w:style>
  <w:style w:type="paragraph" w:styleId="Heading2">
    <w:name w:val="heading 2"/>
    <w:aliases w:val="Outline2"/>
    <w:basedOn w:val="Normal"/>
    <w:next w:val="Normal"/>
    <w:link w:val="Heading2Char"/>
    <w:rsid w:val="00C91823"/>
    <w:pPr>
      <w:numPr>
        <w:ilvl w:val="1"/>
        <w:numId w:val="2"/>
      </w:numPr>
      <w:tabs>
        <w:tab w:val="clear" w:pos="720"/>
        <w:tab w:val="clear" w:pos="1440"/>
        <w:tab w:val="clear" w:pos="2160"/>
        <w:tab w:val="clear" w:pos="2880"/>
        <w:tab w:val="clear" w:pos="4680"/>
        <w:tab w:val="clear" w:pos="5400"/>
        <w:tab w:val="clear" w:pos="9000"/>
      </w:tabs>
      <w:spacing w:line="240" w:lineRule="auto"/>
      <w:jc w:val="left"/>
      <w:outlineLvl w:val="1"/>
    </w:pPr>
    <w:rPr>
      <w:kern w:val="24"/>
    </w:rPr>
  </w:style>
  <w:style w:type="paragraph" w:styleId="Heading3">
    <w:name w:val="heading 3"/>
    <w:aliases w:val="Outline3"/>
    <w:basedOn w:val="Normal"/>
    <w:next w:val="Normal"/>
    <w:link w:val="Heading3Char"/>
    <w:rsid w:val="00B773CE"/>
    <w:pPr>
      <w:numPr>
        <w:ilvl w:val="2"/>
        <w:numId w:val="2"/>
      </w:numPr>
      <w:tabs>
        <w:tab w:val="clear" w:pos="720"/>
        <w:tab w:val="clear" w:pos="1440"/>
        <w:tab w:val="clear" w:pos="2160"/>
        <w:tab w:val="clear" w:pos="2880"/>
        <w:tab w:val="clear" w:pos="4680"/>
        <w:tab w:val="clear" w:pos="5400"/>
        <w:tab w:val="clear" w:pos="9000"/>
      </w:tabs>
      <w:spacing w:line="240" w:lineRule="auto"/>
      <w:jc w:val="left"/>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clear" w:pos="720"/>
        <w:tab w:val="clear" w:pos="1440"/>
        <w:tab w:val="clear" w:pos="2160"/>
        <w:tab w:val="clear" w:pos="2880"/>
        <w:tab w:val="clear" w:pos="4680"/>
        <w:tab w:val="clear" w:pos="5400"/>
        <w:tab w:val="clear" w:pos="9000"/>
        <w:tab w:val="left" w:pos="360"/>
        <w:tab w:val="left" w:pos="1080"/>
        <w:tab w:val="left" w:pos="1800"/>
        <w:tab w:val="left" w:pos="3240"/>
      </w:tabs>
      <w:spacing w:line="240" w:lineRule="auto"/>
      <w:jc w:val="left"/>
    </w:pPr>
  </w:style>
  <w:style w:type="paragraph" w:styleId="Footer">
    <w:name w:val="footer"/>
    <w:basedOn w:val="Normal"/>
    <w:link w:val="FooterChar"/>
    <w:uiPriority w:val="99"/>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lear" w:pos="720"/>
        <w:tab w:val="clear" w:pos="1440"/>
        <w:tab w:val="clear" w:pos="2160"/>
        <w:tab w:val="clear" w:pos="2880"/>
        <w:tab w:val="clear" w:pos="4680"/>
        <w:tab w:val="clear" w:pos="5400"/>
        <w:tab w:val="clear" w:pos="9000"/>
        <w:tab w:val="center" w:pos="4153"/>
        <w:tab w:val="right" w:pos="8306"/>
      </w:tabs>
      <w:spacing w:line="240" w:lineRule="auto"/>
      <w:jc w:val="left"/>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tabs>
        <w:tab w:val="clear" w:pos="720"/>
        <w:tab w:val="clear" w:pos="1440"/>
        <w:tab w:val="clear" w:pos="2160"/>
        <w:tab w:val="clear" w:pos="2880"/>
        <w:tab w:val="clear" w:pos="4680"/>
        <w:tab w:val="clear" w:pos="5400"/>
        <w:tab w:val="clear" w:pos="9000"/>
      </w:tabs>
      <w:spacing w:line="240" w:lineRule="auto"/>
      <w:ind w:left="2160"/>
      <w:jc w:val="left"/>
    </w:pPr>
    <w:rPr>
      <w:kern w:val="24"/>
    </w:rPr>
  </w:style>
  <w:style w:type="paragraph" w:customStyle="1" w:styleId="Outline5">
    <w:name w:val="Outline5"/>
    <w:basedOn w:val="Normal"/>
    <w:next w:val="Normal"/>
    <w:rsid w:val="00C91823"/>
    <w:pPr>
      <w:tabs>
        <w:tab w:val="clear" w:pos="720"/>
        <w:tab w:val="clear" w:pos="1440"/>
        <w:tab w:val="clear" w:pos="2160"/>
        <w:tab w:val="clear" w:pos="2880"/>
        <w:tab w:val="clear" w:pos="4680"/>
        <w:tab w:val="clear" w:pos="5400"/>
        <w:tab w:val="clear" w:pos="9000"/>
      </w:tabs>
      <w:spacing w:line="240" w:lineRule="auto"/>
      <w:ind w:left="720"/>
      <w:jc w:val="left"/>
    </w:pPr>
    <w:rPr>
      <w:kern w:val="24"/>
    </w:rPr>
  </w:style>
  <w:style w:type="paragraph" w:customStyle="1" w:styleId="Outline6">
    <w:name w:val="Outline6"/>
    <w:basedOn w:val="Normal"/>
    <w:next w:val="Normal"/>
    <w:rsid w:val="00C91823"/>
    <w:pPr>
      <w:tabs>
        <w:tab w:val="clear" w:pos="720"/>
        <w:tab w:val="clear" w:pos="1440"/>
        <w:tab w:val="clear" w:pos="2160"/>
        <w:tab w:val="clear" w:pos="2880"/>
        <w:tab w:val="clear" w:pos="4680"/>
        <w:tab w:val="clear" w:pos="5400"/>
        <w:tab w:val="clear" w:pos="9000"/>
      </w:tabs>
      <w:spacing w:after="240" w:line="240" w:lineRule="auto"/>
      <w:ind w:left="2160"/>
      <w:jc w:val="left"/>
    </w:pPr>
    <w:rPr>
      <w:kern w:val="24"/>
    </w:rPr>
  </w:style>
  <w:style w:type="paragraph" w:customStyle="1" w:styleId="Outline7">
    <w:name w:val="Outline7"/>
    <w:basedOn w:val="Normal"/>
    <w:next w:val="Normal"/>
    <w:rsid w:val="00C91823"/>
    <w:pPr>
      <w:tabs>
        <w:tab w:val="clear" w:pos="720"/>
        <w:tab w:val="clear" w:pos="1440"/>
        <w:tab w:val="clear" w:pos="2160"/>
        <w:tab w:val="clear" w:pos="2880"/>
        <w:tab w:val="clear" w:pos="4680"/>
        <w:tab w:val="clear" w:pos="5400"/>
        <w:tab w:val="clear" w:pos="9000"/>
      </w:tabs>
      <w:spacing w:after="240" w:line="240" w:lineRule="auto"/>
      <w:ind w:left="720"/>
      <w:jc w:val="left"/>
    </w:pPr>
    <w:rPr>
      <w:kern w:val="24"/>
    </w:rPr>
  </w:style>
  <w:style w:type="character" w:styleId="CommentReference">
    <w:name w:val="annotation reference"/>
    <w:basedOn w:val="DefaultParagraphFont"/>
    <w:uiPriority w:val="99"/>
    <w:semiHidden/>
    <w:unhideWhenUsed/>
    <w:rsid w:val="00457AC8"/>
    <w:rPr>
      <w:sz w:val="16"/>
      <w:szCs w:val="16"/>
    </w:rPr>
  </w:style>
  <w:style w:type="paragraph" w:styleId="CommentText">
    <w:name w:val="annotation text"/>
    <w:basedOn w:val="Normal"/>
    <w:link w:val="CommentTextChar"/>
    <w:uiPriority w:val="99"/>
    <w:unhideWhenUsed/>
    <w:rsid w:val="00457AC8"/>
    <w:pPr>
      <w:spacing w:line="240" w:lineRule="auto"/>
    </w:pPr>
    <w:rPr>
      <w:sz w:val="20"/>
    </w:rPr>
  </w:style>
  <w:style w:type="character" w:customStyle="1" w:styleId="CommentTextChar">
    <w:name w:val="Comment Text Char"/>
    <w:basedOn w:val="DefaultParagraphFont"/>
    <w:link w:val="CommentText"/>
    <w:uiPriority w:val="99"/>
    <w:rsid w:val="00457AC8"/>
    <w:rPr>
      <w:rFonts w:ascii="Arial" w:hAnsi="Arial" w:cs="Times New Roman"/>
      <w:sz w:val="20"/>
      <w:szCs w:val="20"/>
    </w:rPr>
  </w:style>
  <w:style w:type="character" w:styleId="Hyperlink">
    <w:name w:val="Hyperlink"/>
    <w:basedOn w:val="DefaultParagraphFont"/>
    <w:uiPriority w:val="99"/>
    <w:unhideWhenUsed/>
    <w:rsid w:val="00457AC8"/>
    <w:rPr>
      <w:color w:val="0563C1" w:themeColor="hyperlink"/>
      <w:u w:val="single"/>
    </w:rPr>
  </w:style>
  <w:style w:type="paragraph" w:customStyle="1" w:styleId="Default">
    <w:name w:val="Default"/>
    <w:rsid w:val="00457AC8"/>
    <w:pPr>
      <w:autoSpaceDE w:val="0"/>
      <w:autoSpaceDN w:val="0"/>
      <w:adjustRightInd w:val="0"/>
    </w:pPr>
    <w:rPr>
      <w:rFonts w:ascii="Helvetica" w:hAnsi="Helvetica" w:cs="Helvetica"/>
      <w:color w:val="000000"/>
      <w:sz w:val="24"/>
      <w:szCs w:val="24"/>
      <w:lang w:eastAsia="en-GB"/>
    </w:rPr>
  </w:style>
  <w:style w:type="paragraph" w:customStyle="1" w:styleId="Pa1">
    <w:name w:val="Pa1"/>
    <w:basedOn w:val="Default"/>
    <w:next w:val="Default"/>
    <w:uiPriority w:val="99"/>
    <w:rsid w:val="00457AC8"/>
    <w:pPr>
      <w:spacing w:line="241" w:lineRule="atLeast"/>
    </w:pPr>
    <w:rPr>
      <w:color w:val="auto"/>
    </w:rPr>
  </w:style>
  <w:style w:type="paragraph" w:customStyle="1" w:styleId="Pa0">
    <w:name w:val="Pa0"/>
    <w:basedOn w:val="Default"/>
    <w:next w:val="Default"/>
    <w:uiPriority w:val="99"/>
    <w:rsid w:val="00457AC8"/>
    <w:pPr>
      <w:spacing w:line="241" w:lineRule="atLeast"/>
    </w:pPr>
    <w:rPr>
      <w:color w:val="auto"/>
    </w:rPr>
  </w:style>
  <w:style w:type="paragraph" w:customStyle="1" w:styleId="Pa2">
    <w:name w:val="Pa2"/>
    <w:basedOn w:val="Default"/>
    <w:next w:val="Default"/>
    <w:uiPriority w:val="99"/>
    <w:rsid w:val="00457AC8"/>
    <w:pPr>
      <w:spacing w:line="241" w:lineRule="atLeast"/>
    </w:pPr>
    <w:rPr>
      <w:color w:val="auto"/>
    </w:rPr>
  </w:style>
  <w:style w:type="table" w:styleId="TableGrid">
    <w:name w:val="Table Grid"/>
    <w:basedOn w:val="TableNormal"/>
    <w:uiPriority w:val="59"/>
    <w:rsid w:val="00457AC8"/>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A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C8"/>
    <w:rPr>
      <w:rFonts w:ascii="Segoe UI" w:hAnsi="Segoe UI" w:cs="Segoe UI"/>
      <w:sz w:val="18"/>
      <w:szCs w:val="18"/>
    </w:rPr>
  </w:style>
  <w:style w:type="paragraph" w:styleId="NormalWeb">
    <w:name w:val="Normal (Web)"/>
    <w:basedOn w:val="Normal"/>
    <w:uiPriority w:val="99"/>
    <w:unhideWhenUsed/>
    <w:rsid w:val="00CA2E5F"/>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Strong">
    <w:name w:val="Strong"/>
    <w:basedOn w:val="DefaultParagraphFont"/>
    <w:uiPriority w:val="22"/>
    <w:rsid w:val="00CA2E5F"/>
    <w:rPr>
      <w:b/>
      <w:bCs/>
    </w:rPr>
  </w:style>
  <w:style w:type="paragraph" w:styleId="CommentSubject">
    <w:name w:val="annotation subject"/>
    <w:basedOn w:val="CommentText"/>
    <w:next w:val="CommentText"/>
    <w:link w:val="CommentSubjectChar"/>
    <w:uiPriority w:val="99"/>
    <w:semiHidden/>
    <w:unhideWhenUsed/>
    <w:rsid w:val="00D161D3"/>
    <w:rPr>
      <w:b/>
      <w:bCs/>
    </w:rPr>
  </w:style>
  <w:style w:type="character" w:customStyle="1" w:styleId="CommentSubjectChar">
    <w:name w:val="Comment Subject Char"/>
    <w:basedOn w:val="CommentTextChar"/>
    <w:link w:val="CommentSubject"/>
    <w:uiPriority w:val="99"/>
    <w:semiHidden/>
    <w:rsid w:val="00D161D3"/>
    <w:rPr>
      <w:rFonts w:ascii="Arial" w:hAnsi="Arial" w:cs="Times New Roman"/>
      <w:b/>
      <w:bCs/>
      <w:sz w:val="20"/>
      <w:szCs w:val="20"/>
    </w:rPr>
  </w:style>
  <w:style w:type="paragraph" w:styleId="ListParagraph">
    <w:name w:val="List Paragraph"/>
    <w:basedOn w:val="Normal"/>
    <w:link w:val="ListParagraphChar"/>
    <w:uiPriority w:val="1"/>
    <w:qFormat/>
    <w:rsid w:val="00E62530"/>
    <w:pPr>
      <w:ind w:left="720"/>
      <w:contextualSpacing/>
    </w:pPr>
  </w:style>
  <w:style w:type="character" w:styleId="FollowedHyperlink">
    <w:name w:val="FollowedHyperlink"/>
    <w:basedOn w:val="DefaultParagraphFont"/>
    <w:uiPriority w:val="99"/>
    <w:semiHidden/>
    <w:unhideWhenUsed/>
    <w:rsid w:val="00DE1CE4"/>
    <w:rPr>
      <w:color w:val="954F72" w:themeColor="followedHyperlink"/>
      <w:u w:val="single"/>
    </w:rPr>
  </w:style>
  <w:style w:type="paragraph" w:styleId="Revision">
    <w:name w:val="Revision"/>
    <w:hidden/>
    <w:uiPriority w:val="99"/>
    <w:semiHidden/>
    <w:rsid w:val="00C60254"/>
    <w:rPr>
      <w:rFonts w:ascii="Arial" w:hAnsi="Arial" w:cs="Times New Roman"/>
      <w:sz w:val="24"/>
      <w:szCs w:val="20"/>
    </w:rPr>
  </w:style>
  <w:style w:type="paragraph" w:customStyle="1" w:styleId="SSSSubHeading">
    <w:name w:val="SSS Sub Heading"/>
    <w:basedOn w:val="Normal"/>
    <w:link w:val="SSSSubHeadingChar"/>
    <w:qFormat/>
    <w:rsid w:val="00866CFC"/>
    <w:pPr>
      <w:tabs>
        <w:tab w:val="clear" w:pos="4680"/>
        <w:tab w:val="left" w:pos="6379"/>
      </w:tabs>
      <w:spacing w:line="276" w:lineRule="auto"/>
      <w:jc w:val="left"/>
    </w:pPr>
    <w:rPr>
      <w:b/>
      <w:bCs/>
      <w:color w:val="201751"/>
      <w:szCs w:val="24"/>
    </w:rPr>
  </w:style>
  <w:style w:type="paragraph" w:customStyle="1" w:styleId="SSSTitle">
    <w:name w:val="SSS Title"/>
    <w:basedOn w:val="Normal"/>
    <w:link w:val="SSSTitleChar"/>
    <w:qFormat/>
    <w:rsid w:val="0020467F"/>
    <w:pPr>
      <w:tabs>
        <w:tab w:val="clear" w:pos="4680"/>
        <w:tab w:val="left" w:pos="6379"/>
      </w:tabs>
      <w:jc w:val="left"/>
    </w:pPr>
    <w:rPr>
      <w:b/>
      <w:bCs/>
      <w:color w:val="E6007E"/>
      <w:sz w:val="56"/>
      <w:szCs w:val="56"/>
    </w:rPr>
  </w:style>
  <w:style w:type="character" w:customStyle="1" w:styleId="SSSSubHeadingChar">
    <w:name w:val="SSS Sub Heading Char"/>
    <w:basedOn w:val="DefaultParagraphFont"/>
    <w:link w:val="SSSSubHeading"/>
    <w:rsid w:val="00866CFC"/>
    <w:rPr>
      <w:rFonts w:ascii="Arial" w:hAnsi="Arial" w:cs="Times New Roman"/>
      <w:b/>
      <w:bCs/>
      <w:color w:val="201751"/>
      <w:sz w:val="24"/>
      <w:szCs w:val="24"/>
    </w:rPr>
  </w:style>
  <w:style w:type="paragraph" w:customStyle="1" w:styleId="SSSBodycopy">
    <w:name w:val="SSS Body copy"/>
    <w:basedOn w:val="Normal"/>
    <w:link w:val="SSSBodycopyChar"/>
    <w:qFormat/>
    <w:rsid w:val="0020467F"/>
    <w:pPr>
      <w:tabs>
        <w:tab w:val="clear" w:pos="4680"/>
        <w:tab w:val="left" w:pos="6379"/>
      </w:tabs>
      <w:spacing w:line="276" w:lineRule="auto"/>
      <w:jc w:val="left"/>
    </w:pPr>
    <w:rPr>
      <w:bCs/>
      <w:szCs w:val="24"/>
    </w:rPr>
  </w:style>
  <w:style w:type="character" w:customStyle="1" w:styleId="SSSTitleChar">
    <w:name w:val="SSS Title Char"/>
    <w:basedOn w:val="DefaultParagraphFont"/>
    <w:link w:val="SSSTitle"/>
    <w:rsid w:val="0020467F"/>
    <w:rPr>
      <w:rFonts w:ascii="Arial" w:hAnsi="Arial" w:cs="Times New Roman"/>
      <w:b/>
      <w:bCs/>
      <w:color w:val="E6007E"/>
      <w:sz w:val="56"/>
      <w:szCs w:val="56"/>
    </w:rPr>
  </w:style>
  <w:style w:type="paragraph" w:customStyle="1" w:styleId="SSSBulletlist">
    <w:name w:val="SSS Bullet list"/>
    <w:basedOn w:val="ListParagraph"/>
    <w:link w:val="SSSBulletlistChar"/>
    <w:qFormat/>
    <w:rsid w:val="0020467F"/>
    <w:pPr>
      <w:numPr>
        <w:numId w:val="3"/>
      </w:numPr>
      <w:tabs>
        <w:tab w:val="clear" w:pos="4680"/>
        <w:tab w:val="left" w:pos="6379"/>
      </w:tabs>
      <w:spacing w:line="276" w:lineRule="auto"/>
      <w:jc w:val="left"/>
    </w:pPr>
    <w:rPr>
      <w:bCs/>
      <w:szCs w:val="24"/>
    </w:rPr>
  </w:style>
  <w:style w:type="character" w:customStyle="1" w:styleId="SSSBodycopyChar">
    <w:name w:val="SSS Body copy Char"/>
    <w:basedOn w:val="DefaultParagraphFont"/>
    <w:link w:val="SSSBodycopy"/>
    <w:rsid w:val="0020467F"/>
    <w:rPr>
      <w:rFonts w:ascii="Arial" w:hAnsi="Arial" w:cs="Times New Roman"/>
      <w:bCs/>
      <w:sz w:val="24"/>
      <w:szCs w:val="24"/>
    </w:rPr>
  </w:style>
  <w:style w:type="character" w:customStyle="1" w:styleId="ListParagraphChar">
    <w:name w:val="List Paragraph Char"/>
    <w:basedOn w:val="DefaultParagraphFont"/>
    <w:link w:val="ListParagraph"/>
    <w:uiPriority w:val="34"/>
    <w:rsid w:val="0020467F"/>
    <w:rPr>
      <w:rFonts w:ascii="Arial" w:hAnsi="Arial" w:cs="Times New Roman"/>
      <w:sz w:val="24"/>
      <w:szCs w:val="20"/>
    </w:rPr>
  </w:style>
  <w:style w:type="character" w:customStyle="1" w:styleId="SSSBulletlistChar">
    <w:name w:val="SSS Bullet list Char"/>
    <w:basedOn w:val="ListParagraphChar"/>
    <w:link w:val="SSSBulletlist"/>
    <w:rsid w:val="0020467F"/>
    <w:rPr>
      <w:rFonts w:ascii="Arial" w:hAnsi="Arial" w:cs="Times New Roman"/>
      <w:bCs/>
      <w:sz w:val="24"/>
      <w:szCs w:val="24"/>
    </w:rPr>
  </w:style>
  <w:style w:type="paragraph" w:customStyle="1" w:styleId="SSSHeading">
    <w:name w:val="SSS Heading"/>
    <w:basedOn w:val="Normal"/>
    <w:link w:val="SSSHeadingChar"/>
    <w:qFormat/>
    <w:rsid w:val="00866CFC"/>
    <w:pPr>
      <w:tabs>
        <w:tab w:val="clear" w:pos="4680"/>
        <w:tab w:val="left" w:pos="6379"/>
      </w:tabs>
      <w:spacing w:line="276" w:lineRule="auto"/>
      <w:jc w:val="left"/>
    </w:pPr>
    <w:rPr>
      <w:b/>
      <w:bCs/>
      <w:color w:val="E6007D"/>
      <w:sz w:val="28"/>
      <w:szCs w:val="28"/>
    </w:rPr>
  </w:style>
  <w:style w:type="character" w:customStyle="1" w:styleId="SSSHeadingChar">
    <w:name w:val="SSS Heading Char"/>
    <w:basedOn w:val="DefaultParagraphFont"/>
    <w:link w:val="SSSHeading"/>
    <w:rsid w:val="00866CFC"/>
    <w:rPr>
      <w:rFonts w:ascii="Arial" w:hAnsi="Arial" w:cs="Times New Roman"/>
      <w:b/>
      <w:bCs/>
      <w:color w:val="E6007D"/>
      <w:sz w:val="28"/>
      <w:szCs w:val="28"/>
    </w:rPr>
  </w:style>
  <w:style w:type="paragraph" w:customStyle="1" w:styleId="SSSSubheading0">
    <w:name w:val="SSS Sub heading"/>
    <w:basedOn w:val="Normal"/>
    <w:link w:val="SSSSubheadingChar0"/>
    <w:qFormat/>
    <w:rsid w:val="007352FA"/>
    <w:pPr>
      <w:jc w:val="left"/>
    </w:pPr>
    <w:rPr>
      <w:b/>
      <w:color w:val="201751"/>
      <w:szCs w:val="24"/>
    </w:rPr>
  </w:style>
  <w:style w:type="character" w:customStyle="1" w:styleId="SSSSubheadingChar0">
    <w:name w:val="SSS Sub heading Char"/>
    <w:basedOn w:val="DefaultParagraphFont"/>
    <w:link w:val="SSSSubheading0"/>
    <w:rsid w:val="007352FA"/>
    <w:rPr>
      <w:rFonts w:ascii="Arial" w:hAnsi="Arial" w:cs="Times New Roman"/>
      <w:b/>
      <w:color w:val="201751"/>
      <w:sz w:val="24"/>
      <w:szCs w:val="24"/>
    </w:rPr>
  </w:style>
  <w:style w:type="paragraph" w:styleId="TOCHeading">
    <w:name w:val="TOC Heading"/>
    <w:basedOn w:val="Heading1"/>
    <w:next w:val="Normal"/>
    <w:uiPriority w:val="39"/>
    <w:unhideWhenUsed/>
    <w:qFormat/>
    <w:rsid w:val="00BA69E1"/>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BodyText">
    <w:name w:val="Body Text"/>
    <w:basedOn w:val="Normal"/>
    <w:link w:val="BodyTextChar"/>
    <w:uiPriority w:val="1"/>
    <w:qFormat/>
    <w:rsid w:val="00CF17BB"/>
    <w:pPr>
      <w:widowControl w:val="0"/>
      <w:tabs>
        <w:tab w:val="clear" w:pos="720"/>
        <w:tab w:val="clear" w:pos="1440"/>
        <w:tab w:val="clear" w:pos="2160"/>
        <w:tab w:val="clear" w:pos="2880"/>
        <w:tab w:val="clear" w:pos="4680"/>
        <w:tab w:val="clear" w:pos="5400"/>
        <w:tab w:val="clear" w:pos="9000"/>
      </w:tabs>
      <w:autoSpaceDE w:val="0"/>
      <w:autoSpaceDN w:val="0"/>
      <w:spacing w:line="240" w:lineRule="auto"/>
      <w:jc w:val="left"/>
    </w:pPr>
    <w:rPr>
      <w:rFonts w:eastAsia="Arial" w:cs="Arial"/>
      <w:szCs w:val="24"/>
      <w:lang w:eastAsia="en-GB" w:bidi="en-GB"/>
    </w:rPr>
  </w:style>
  <w:style w:type="character" w:customStyle="1" w:styleId="BodyTextChar">
    <w:name w:val="Body Text Char"/>
    <w:basedOn w:val="DefaultParagraphFont"/>
    <w:link w:val="BodyText"/>
    <w:uiPriority w:val="1"/>
    <w:rsid w:val="00CF17BB"/>
    <w:rPr>
      <w:rFonts w:ascii="Arial" w:eastAsia="Arial" w:hAnsi="Arial" w:cs="Arial"/>
      <w:sz w:val="24"/>
      <w:szCs w:val="24"/>
      <w:lang w:eastAsia="en-GB" w:bidi="en-GB"/>
    </w:rPr>
  </w:style>
  <w:style w:type="paragraph" w:styleId="Title">
    <w:name w:val="Title"/>
    <w:basedOn w:val="Normal"/>
    <w:next w:val="Normal"/>
    <w:link w:val="TitleChar"/>
    <w:uiPriority w:val="10"/>
    <w:rsid w:val="00DD4024"/>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024"/>
    <w:rPr>
      <w:rFonts w:asciiTheme="majorHAnsi" w:eastAsiaTheme="majorEastAsia" w:hAnsiTheme="majorHAnsi" w:cstheme="majorBidi"/>
      <w:spacing w:val="-10"/>
      <w:kern w:val="28"/>
      <w:sz w:val="56"/>
      <w:szCs w:val="56"/>
    </w:rPr>
  </w:style>
  <w:style w:type="paragraph" w:customStyle="1" w:styleId="SSSFrontpagetitle">
    <w:name w:val="SSS Front page title"/>
    <w:basedOn w:val="Title"/>
    <w:link w:val="SSSFrontpagetitleChar"/>
    <w:qFormat/>
    <w:rsid w:val="00DD4024"/>
    <w:rPr>
      <w:rFonts w:ascii="Arial" w:hAnsi="Arial" w:cs="Arial"/>
      <w:b/>
      <w:color w:val="E6007E"/>
    </w:rPr>
  </w:style>
  <w:style w:type="character" w:customStyle="1" w:styleId="SSSFrontpagetitleChar">
    <w:name w:val="SSS Front page title Char"/>
    <w:basedOn w:val="TitleChar"/>
    <w:link w:val="SSSFrontpagetitle"/>
    <w:rsid w:val="00DD4024"/>
    <w:rPr>
      <w:rFonts w:ascii="Arial" w:eastAsiaTheme="majorEastAsia" w:hAnsi="Arial" w:cs="Arial"/>
      <w:b/>
      <w:color w:val="E6007E"/>
      <w:spacing w:val="-10"/>
      <w:kern w:val="28"/>
      <w:sz w:val="56"/>
      <w:szCs w:val="56"/>
    </w:rPr>
  </w:style>
  <w:style w:type="paragraph" w:customStyle="1" w:styleId="frontcoversubheader">
    <w:name w:val="front cover sub header"/>
    <w:basedOn w:val="Title"/>
    <w:link w:val="frontcoversubheaderChar"/>
    <w:qFormat/>
    <w:rsid w:val="00DD4024"/>
    <w:rPr>
      <w:rFonts w:ascii="Arial" w:hAnsi="Arial" w:cs="Arial"/>
      <w:color w:val="201751"/>
    </w:rPr>
  </w:style>
  <w:style w:type="character" w:customStyle="1" w:styleId="frontcoversubheaderChar">
    <w:name w:val="front cover sub header Char"/>
    <w:basedOn w:val="TitleChar"/>
    <w:link w:val="frontcoversubheader"/>
    <w:rsid w:val="00DD4024"/>
    <w:rPr>
      <w:rFonts w:ascii="Arial" w:eastAsiaTheme="majorEastAsia" w:hAnsi="Arial" w:cs="Arial"/>
      <w:color w:val="201751"/>
      <w:spacing w:val="-10"/>
      <w:kern w:val="28"/>
      <w:sz w:val="56"/>
      <w:szCs w:val="56"/>
    </w:rPr>
  </w:style>
  <w:style w:type="character" w:styleId="UnresolvedMention">
    <w:name w:val="Unresolved Mention"/>
    <w:basedOn w:val="DefaultParagraphFont"/>
    <w:uiPriority w:val="99"/>
    <w:semiHidden/>
    <w:unhideWhenUsed/>
    <w:rsid w:val="006F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285852">
      <w:bodyDiv w:val="1"/>
      <w:marLeft w:val="0"/>
      <w:marRight w:val="0"/>
      <w:marTop w:val="0"/>
      <w:marBottom w:val="0"/>
      <w:divBdr>
        <w:top w:val="none" w:sz="0" w:space="0" w:color="auto"/>
        <w:left w:val="none" w:sz="0" w:space="0" w:color="auto"/>
        <w:bottom w:val="none" w:sz="0" w:space="0" w:color="auto"/>
        <w:right w:val="none" w:sz="0" w:space="0" w:color="auto"/>
      </w:divBdr>
    </w:div>
    <w:div w:id="879977534">
      <w:bodyDiv w:val="1"/>
      <w:marLeft w:val="0"/>
      <w:marRight w:val="0"/>
      <w:marTop w:val="0"/>
      <w:marBottom w:val="0"/>
      <w:divBdr>
        <w:top w:val="none" w:sz="0" w:space="0" w:color="auto"/>
        <w:left w:val="none" w:sz="0" w:space="0" w:color="auto"/>
        <w:bottom w:val="none" w:sz="0" w:space="0" w:color="auto"/>
        <w:right w:val="none" w:sz="0" w:space="0" w:color="auto"/>
      </w:divBdr>
    </w:div>
    <w:div w:id="1297369544">
      <w:bodyDiv w:val="1"/>
      <w:marLeft w:val="0"/>
      <w:marRight w:val="0"/>
      <w:marTop w:val="0"/>
      <w:marBottom w:val="0"/>
      <w:divBdr>
        <w:top w:val="none" w:sz="0" w:space="0" w:color="auto"/>
        <w:left w:val="none" w:sz="0" w:space="0" w:color="auto"/>
        <w:bottom w:val="none" w:sz="0" w:space="0" w:color="auto"/>
        <w:right w:val="none" w:sz="0" w:space="0" w:color="auto"/>
      </w:divBdr>
    </w:div>
    <w:div w:id="1327708214">
      <w:bodyDiv w:val="1"/>
      <w:marLeft w:val="0"/>
      <w:marRight w:val="0"/>
      <w:marTop w:val="0"/>
      <w:marBottom w:val="0"/>
      <w:divBdr>
        <w:top w:val="none" w:sz="0" w:space="0" w:color="auto"/>
        <w:left w:val="none" w:sz="0" w:space="0" w:color="auto"/>
        <w:bottom w:val="none" w:sz="0" w:space="0" w:color="auto"/>
        <w:right w:val="none" w:sz="0" w:space="0" w:color="auto"/>
      </w:divBdr>
    </w:div>
    <w:div w:id="1404372340">
      <w:bodyDiv w:val="1"/>
      <w:marLeft w:val="0"/>
      <w:marRight w:val="0"/>
      <w:marTop w:val="0"/>
      <w:marBottom w:val="0"/>
      <w:divBdr>
        <w:top w:val="none" w:sz="0" w:space="0" w:color="auto"/>
        <w:left w:val="none" w:sz="0" w:space="0" w:color="auto"/>
        <w:bottom w:val="none" w:sz="0" w:space="0" w:color="auto"/>
        <w:right w:val="none" w:sz="0" w:space="0" w:color="auto"/>
      </w:divBdr>
    </w:div>
    <w:div w:id="1454594558">
      <w:bodyDiv w:val="1"/>
      <w:marLeft w:val="0"/>
      <w:marRight w:val="0"/>
      <w:marTop w:val="0"/>
      <w:marBottom w:val="0"/>
      <w:divBdr>
        <w:top w:val="none" w:sz="0" w:space="0" w:color="auto"/>
        <w:left w:val="none" w:sz="0" w:space="0" w:color="auto"/>
        <w:bottom w:val="none" w:sz="0" w:space="0" w:color="auto"/>
        <w:right w:val="none" w:sz="0" w:space="0" w:color="auto"/>
      </w:divBdr>
    </w:div>
    <w:div w:id="1894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cialsecurity.gov.scot/publications" TargetMode="External"/><Relationship Id="rId21" Type="http://schemas.openxmlformats.org/officeDocument/2006/relationships/hyperlink" Target="https://www.socialsecurity.gov.scot/contact/how-to-find-us" TargetMode="External"/><Relationship Id="rId42" Type="http://schemas.openxmlformats.org/officeDocument/2006/relationships/hyperlink" Target="https://www.socialsecurity.gov.scot/guidance-resources/guidance" TargetMode="External"/><Relationship Id="rId47" Type="http://schemas.openxmlformats.org/officeDocument/2006/relationships/hyperlink" Target="https://www.socialsecurity.gov.scot/about/strategies-and-plans/digital-strategy" TargetMode="External"/><Relationship Id="rId63" Type="http://schemas.openxmlformats.org/officeDocument/2006/relationships/hyperlink" Target="https://www.socialsecurity.gov.scot/search?query=client+panels+newsletter" TargetMode="External"/><Relationship Id="rId68" Type="http://schemas.openxmlformats.org/officeDocument/2006/relationships/hyperlink" Target="https://www.socialsecurity.gov.scot/reporting/publications/social-security-scotland-annual-report-local-authority-breakdown-2023-2024" TargetMode="External"/><Relationship Id="rId84" Type="http://schemas.openxmlformats.org/officeDocument/2006/relationships/hyperlink" Target="https://5stardata.info/en/" TargetMode="External"/><Relationship Id="rId89" Type="http://schemas.openxmlformats.org/officeDocument/2006/relationships/header" Target="header1.xml"/><Relationship Id="rId16" Type="http://schemas.openxmlformats.org/officeDocument/2006/relationships/hyperlink" Target="https://www.socialsecurity.gov.scot/contact" TargetMode="External"/><Relationship Id="rId11" Type="http://schemas.openxmlformats.org/officeDocument/2006/relationships/endnotes" Target="endnotes.xml"/><Relationship Id="rId32" Type="http://schemas.openxmlformats.org/officeDocument/2006/relationships/hyperlink" Target="mailto:foi@socialsecurity.gov.scot" TargetMode="External"/><Relationship Id="rId37" Type="http://schemas.openxmlformats.org/officeDocument/2006/relationships/hyperlink" Target="https://www.socialsecurity.gov.scot/about/governance/portfolio-sponsor-meetings" TargetMode="External"/><Relationship Id="rId53" Type="http://schemas.openxmlformats.org/officeDocument/2006/relationships/hyperlink" Target="https://www.socialsecurity.gov.scot/benefits" TargetMode="External"/><Relationship Id="rId58" Type="http://schemas.openxmlformats.org/officeDocument/2006/relationships/hyperlink" Target="https://www.socialsecurity.gov.scot/about/strategies-and-plans/equality-outcomes" TargetMode="External"/><Relationship Id="rId74" Type="http://schemas.openxmlformats.org/officeDocument/2006/relationships/hyperlink" Target="https://www.publiccontractsscotland.gov.uk/Contracts/Contracts_Search.aspx" TargetMode="External"/><Relationship Id="rId79" Type="http://schemas.openxmlformats.org/officeDocument/2006/relationships/hyperlink" Target="https://www.socialsecurity.gov.scot/reporting/publications/local-delivery-service-2023" TargetMode="External"/><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hyperlink" Target="https://www.socialsecurity.gov.scot/about" TargetMode="External"/><Relationship Id="rId27" Type="http://schemas.openxmlformats.org/officeDocument/2006/relationships/hyperlink" Target="https://www.socialsecurity.gov.scot/publications" TargetMode="External"/><Relationship Id="rId43" Type="http://schemas.openxmlformats.org/officeDocument/2006/relationships/hyperlink" Target="https://www.socialsecurity.gov.scot/reporting/publications/counter-fraud-strategy" TargetMode="External"/><Relationship Id="rId48" Type="http://schemas.openxmlformats.org/officeDocument/2006/relationships/hyperlink" Target="https://www.socialsecurity.gov.scot/reporting/publications/our-corporate-parenting-plan" TargetMode="External"/><Relationship Id="rId64" Type="http://schemas.openxmlformats.org/officeDocument/2006/relationships/hyperlink" Target="https://www.socialsecurity.gov.scot/search/p2?query=inclusive+communications" TargetMode="External"/><Relationship Id="rId69" Type="http://schemas.openxmlformats.org/officeDocument/2006/relationships/hyperlink" Target="https://www.socialsecurity.gov.scot/search?query=Social+Security+Scotland+client+diversity+and+equalities+analysis" TargetMode="External"/><Relationship Id="rId8" Type="http://schemas.openxmlformats.org/officeDocument/2006/relationships/settings" Target="settings.xml"/><Relationship Id="rId51" Type="http://schemas.openxmlformats.org/officeDocument/2006/relationships/hyperlink" Target="https://www.socialsecurity.gov.scot/reporting/publications/social-security-scotland-community-benefits-strategy-2024-2027" TargetMode="External"/><Relationship Id="rId72" Type="http://schemas.openxmlformats.org/officeDocument/2006/relationships/hyperlink" Target="https://www.socialsecurity.gov.scot/about/procurement-and-commercial" TargetMode="External"/><Relationship Id="rId80" Type="http://schemas.openxmlformats.org/officeDocument/2006/relationships/hyperlink" Target="https://www.gov.scot/publications/open-data-resource-pack-9781786524034/" TargetMode="External"/><Relationship Id="rId85" Type="http://schemas.openxmlformats.org/officeDocument/2006/relationships/hyperlink" Target="https://statistics.gov.scot/home" TargetMode="External"/><Relationship Id="rId93"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legislation.gov.uk/asp/2018/9/contents/enacted" TargetMode="External"/><Relationship Id="rId25" Type="http://schemas.openxmlformats.org/officeDocument/2006/relationships/hyperlink" Target="https://www.socialsecurity.gov.scot/contact" TargetMode="External"/><Relationship Id="rId33" Type="http://schemas.openxmlformats.org/officeDocument/2006/relationships/hyperlink" Target="https://www.socialsecurity.gov.scot/reporting/publications/social-security-scotland-model-framework" TargetMode="External"/><Relationship Id="rId38" Type="http://schemas.openxmlformats.org/officeDocument/2006/relationships/hyperlink" Target="https://www.socialsecurity.gov.scot/about/governance/audit-and-assurance" TargetMode="External"/><Relationship Id="rId46" Type="http://schemas.openxmlformats.org/officeDocument/2006/relationships/hyperlink" Target="https://www.socialsecurity.gov.scot/reporting/publications/code-of-practice-for-investigations" TargetMode="External"/><Relationship Id="rId59" Type="http://schemas.openxmlformats.org/officeDocument/2006/relationships/hyperlink" Target="https://www.socialsecurity.gov.scot/reporting/publications/mainstreaming-equality-progress-report-2023" TargetMode="External"/><Relationship Id="rId67" Type="http://schemas.openxmlformats.org/officeDocument/2006/relationships/hyperlink" Target="https://www.socialsecurity.gov.scot/asset-storage/production/downloads/Social-Security-Scotland-Corporate-Finance-Public-Reforms-Act-2010.pdf" TargetMode="External"/><Relationship Id="rId20" Type="http://schemas.openxmlformats.org/officeDocument/2006/relationships/hyperlink" Target="https://www.socialsecurity.gov.scot/benefits" TargetMode="External"/><Relationship Id="rId41" Type="http://schemas.openxmlformats.org/officeDocument/2006/relationships/hyperlink" Target="https://www.socialsecurity.gov.scot/news-events" TargetMode="External"/><Relationship Id="rId54" Type="http://schemas.openxmlformats.org/officeDocument/2006/relationships/hyperlink" Target="https://www.socialsecurity.gov.scot/about/strategies-and-plans/service-design" TargetMode="External"/><Relationship Id="rId62" Type="http://schemas.openxmlformats.org/officeDocument/2006/relationships/hyperlink" Target="https://www.socialsecurity.gov.scot/publications?keyword=&amp;pubtopics%5B%5D=portfolio-sponsor&amp;pubtypes%5B%5D=meeting-minutes&amp;startday=&amp;startmonth=&amp;startyear=&amp;endday=&amp;endmonth=&amp;endyear=" TargetMode="External"/><Relationship Id="rId70" Type="http://schemas.openxmlformats.org/officeDocument/2006/relationships/hyperlink" Target="https://www.socialsecurity.gov.scot/publications?keyword=&amp;pubtypes%5B%5D=statistics&amp;startday=&amp;startmonth=&amp;startyear=&amp;endday=&amp;endmonth=&amp;endyear=" TargetMode="External"/><Relationship Id="rId75" Type="http://schemas.openxmlformats.org/officeDocument/2006/relationships/hyperlink" Target="https://www.socialsecurity.gov.scot/search?query=Insights+Research" TargetMode="External"/><Relationship Id="rId83" Type="http://schemas.openxmlformats.org/officeDocument/2006/relationships/hyperlink" Target="https://statistics.gov.scot/home" TargetMode="External"/><Relationship Id="rId88" Type="http://schemas.openxmlformats.org/officeDocument/2006/relationships/hyperlink" Target="https://statistics.gov.scot/resource?uri=http%3A%2F%2Fstatistics.gov.scot%2Fdef%2Fconcept%2Ffolders%2Forganisations%2Fsocial-security-scotland"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itspublicknowledge.info/ScottishPublicAuthorities/PublicationSchemes/PublicationSchemesHome.aspx" TargetMode="External"/><Relationship Id="rId23" Type="http://schemas.openxmlformats.org/officeDocument/2006/relationships/hyperlink" Target="https://www.socialsecurity.gov.scot/about/publication-scheme-and-freedom-of-information" TargetMode="External"/><Relationship Id="rId28" Type="http://schemas.openxmlformats.org/officeDocument/2006/relationships/hyperlink" Target="http://www.nationalarchives.gov.uk/doc/open-government-licence/version/3/" TargetMode="External"/><Relationship Id="rId36" Type="http://schemas.openxmlformats.org/officeDocument/2006/relationships/hyperlink" Target="https://www.socialsecurity.gov.scot/about/governance/our-executive-advisory-body" TargetMode="External"/><Relationship Id="rId49" Type="http://schemas.openxmlformats.org/officeDocument/2006/relationships/hyperlink" Target="https://www.socialsecurity.gov.scot/about/governance" TargetMode="External"/><Relationship Id="rId57" Type="http://schemas.openxmlformats.org/officeDocument/2006/relationships/hyperlink" Target="https://www.socialsecurity.gov.scot/asset-storage/production/downloads/Social-Security-Scotland-How-to-Make-a-Complaint-for-Clients.docx" TargetMode="External"/><Relationship Id="rId10" Type="http://schemas.openxmlformats.org/officeDocument/2006/relationships/footnotes" Target="footnotes.xml"/><Relationship Id="rId31" Type="http://schemas.openxmlformats.org/officeDocument/2006/relationships/hyperlink" Target="mailto:foi@socialsecurity.gov.scot" TargetMode="External"/><Relationship Id="rId44" Type="http://schemas.openxmlformats.org/officeDocument/2006/relationships/hyperlink" Target="https://www.socialsecurity.gov.scot/reporting/publications/error-control-strategy" TargetMode="External"/><Relationship Id="rId52" Type="http://schemas.openxmlformats.org/officeDocument/2006/relationships/hyperlink" Target="https://www.socialsecurity.gov.scot/reporting/publications/social-security-scotland-corporate-assurance-equality-impact-assessment-ikm-platform" TargetMode="External"/><Relationship Id="rId60" Type="http://schemas.openxmlformats.org/officeDocument/2006/relationships/hyperlink" Target="https://www.socialsecurity.gov.scot/publications?keyword=&amp;pubtopics%5B%5D=executive-advisory-body&amp;pubtypes%5B%5D=meeting-minutes&amp;startday=&amp;startmonth=&amp;startyear=&amp;endday=&amp;endmonth=&amp;endyear=" TargetMode="External"/><Relationship Id="rId65" Type="http://schemas.openxmlformats.org/officeDocument/2006/relationships/hyperlink" Target="https://www.socialsecurity.gov.scot/search?query=annual+report" TargetMode="External"/><Relationship Id="rId73" Type="http://schemas.openxmlformats.org/officeDocument/2006/relationships/hyperlink" Target="https://www.socialsecurity.gov.scot/asset-storage/production/downloads/Social-Security-Scotland-Corporate-Procurement-Strategy-2024-2027_2024-12-20-131435.pdf" TargetMode="External"/><Relationship Id="rId78" Type="http://schemas.openxmlformats.org/officeDocument/2006/relationships/hyperlink" Target="https://www.socialsecurity.gov.scot/search?query=client+survey" TargetMode="External"/><Relationship Id="rId81" Type="http://schemas.openxmlformats.org/officeDocument/2006/relationships/hyperlink" Target="https://www.socialsecurity.gov.scot/publications/statistics" TargetMode="External"/><Relationship Id="rId86" Type="http://schemas.openxmlformats.org/officeDocument/2006/relationships/hyperlink" Target="https://www.socialsecurity.gov.scot/benefit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legislation.gov.uk/asp/2002/13/contents" TargetMode="External"/><Relationship Id="rId18" Type="http://schemas.openxmlformats.org/officeDocument/2006/relationships/hyperlink" Target="https://www.socialsecurity.gov.scot/reporting/publications/our-charter-1" TargetMode="External"/><Relationship Id="rId39" Type="http://schemas.openxmlformats.org/officeDocument/2006/relationships/hyperlink" Target="https://www.socialsecurity.gov.scot/about" TargetMode="External"/><Relationship Id="rId34" Type="http://schemas.openxmlformats.org/officeDocument/2006/relationships/hyperlink" Target="https://www.socialsecurity.gov.scot/about/governance/our-executive-team" TargetMode="External"/><Relationship Id="rId50" Type="http://schemas.openxmlformats.org/officeDocument/2006/relationships/hyperlink" Target="https://www.socialsecurity.gov.scot/privacy-statement" TargetMode="External"/><Relationship Id="rId55" Type="http://schemas.openxmlformats.org/officeDocument/2006/relationships/hyperlink" Target="https://www.socialsecurity.gov.scot/about/inclusive-communications" TargetMode="External"/><Relationship Id="rId76" Type="http://schemas.openxmlformats.org/officeDocument/2006/relationships/hyperlink" Target="https://www.socialsecurity.gov.scot/reporting/publications/charter-research-2023-2024" TargetMode="External"/><Relationship Id="rId7" Type="http://schemas.openxmlformats.org/officeDocument/2006/relationships/styles" Target="styles.xml"/><Relationship Id="rId71" Type="http://schemas.openxmlformats.org/officeDocument/2006/relationships/hyperlink" Target="https://www.socialsecurity.gov.scot/about/statistics/social-security-scotland-statistics-publications"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socialsecurity.gov.scot/contact-us" TargetMode="External"/><Relationship Id="rId24" Type="http://schemas.openxmlformats.org/officeDocument/2006/relationships/hyperlink" Target="https://www.legislation.gov.uk/asp/2018/9/contents" TargetMode="External"/><Relationship Id="rId40" Type="http://schemas.openxmlformats.org/officeDocument/2006/relationships/hyperlink" Target="https://www.socialsecurity.gov.scot/benefits" TargetMode="External"/><Relationship Id="rId45" Type="http://schemas.openxmlformats.org/officeDocument/2006/relationships/hyperlink" Target="https://www.socialsecurity.gov.scot/reporting/publications/debt-management-strategy" TargetMode="External"/><Relationship Id="rId66" Type="http://schemas.openxmlformats.org/officeDocument/2006/relationships/hyperlink" Target="https://www.socialsecurity.gov.scot/search?query=electronic+purchasing+card+transactions" TargetMode="External"/><Relationship Id="rId87" Type="http://schemas.openxmlformats.org/officeDocument/2006/relationships/hyperlink" Target="https://www.socialsecurity.gov.scot" TargetMode="External"/><Relationship Id="rId61" Type="http://schemas.openxmlformats.org/officeDocument/2006/relationships/hyperlink" Target="https://www.socialsecurity.gov.scot/publications?keyword=&amp;pubtopics%5B%5D=audit-and-assurance-committee&amp;pubtypes%5B%5D=meeting-minutes&amp;startday=&amp;startmonth=&amp;startyear=&amp;endday=&amp;endmonth=&amp;endyear=" TargetMode="External"/><Relationship Id="rId82" Type="http://schemas.openxmlformats.org/officeDocument/2006/relationships/hyperlink" Target="https://www.socialsecurity.gov.scot/publications/statistics" TargetMode="External"/><Relationship Id="rId19" Type="http://schemas.openxmlformats.org/officeDocument/2006/relationships/hyperlink" Target="https://www.gov.scot/publications/guide-to-information/" TargetMode="External"/><Relationship Id="rId14" Type="http://schemas.openxmlformats.org/officeDocument/2006/relationships/hyperlink" Target="http://www.itspublicknowledge.info/ScottishPublicAuthorities/PublicationSchemes/TheModelPublicationScheme.aspx" TargetMode="External"/><Relationship Id="rId30" Type="http://schemas.openxmlformats.org/officeDocument/2006/relationships/hyperlink" Target="https://www.nationalarchives.gov.uk/information-management/re-using-public-sector-information/regulations/" TargetMode="External"/><Relationship Id="rId35" Type="http://schemas.openxmlformats.org/officeDocument/2006/relationships/hyperlink" Target="https://www.socialsecurity.gov.scot/reporting/publications/executive-team-non-executive-register-of-interests-2024-25" TargetMode="External"/><Relationship Id="rId56" Type="http://schemas.openxmlformats.org/officeDocument/2006/relationships/hyperlink" Target="https://www.socialsecurity.gov.scot/contact/feedback/how-to-make-a-complaint" TargetMode="External"/><Relationship Id="rId77" Type="http://schemas.openxmlformats.org/officeDocument/2006/relationships/hyperlink" Target="https://www.socialsecurity.gov.scot/search?query=annual+re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3EE37B6A5D2438D2B507E5DFD3697" ma:contentTypeVersion="11" ma:contentTypeDescription="Create a new document." ma:contentTypeScope="" ma:versionID="cc4d14691df61e1a735ee9b94759bf20">
  <xsd:schema xmlns:xsd="http://www.w3.org/2001/XMLSchema" xmlns:xs="http://www.w3.org/2001/XMLSchema" xmlns:p="http://schemas.microsoft.com/office/2006/metadata/properties" xmlns:ns3="f9c5e211-d582-4d45-bea4-a44023868de8" xmlns:ns4="35b87e46-3dfb-4af5-b4dc-e90eb7f41845" targetNamespace="http://schemas.microsoft.com/office/2006/metadata/properties" ma:root="true" ma:fieldsID="d20bafba9ad99c371a9fbc326601886f" ns3:_="" ns4:_="">
    <xsd:import namespace="f9c5e211-d582-4d45-bea4-a44023868de8"/>
    <xsd:import namespace="35b87e46-3dfb-4af5-b4dc-e90eb7f418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5e211-d582-4d45-bea4-a44023868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87e46-3dfb-4af5-b4dc-e90eb7f418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A42946250</value>
    </field>
    <field name="Objective-Title">
      <value order="0">Social Security Scotland - Strategy Change Data Engagement - Guide to Information - Commission due 24.03.23</value>
    </field>
    <field name="Objective-Description">
      <value order="0"/>
    </field>
    <field name="Objective-CreationStamp">
      <value order="0">2023-03-16T12:34:31Z</value>
    </field>
    <field name="Objective-IsApproved">
      <value order="0">false</value>
    </field>
    <field name="Objective-IsPublished">
      <value order="0">true</value>
    </field>
    <field name="Objective-DatePublished">
      <value order="0">2023-03-23T14:18:01Z</value>
    </field>
    <field name="Objective-ModificationStamp">
      <value order="0">2023-03-23T14:18:01Z</value>
    </field>
    <field name="Objective-Owner">
      <value order="0">McLaren, Rhona (U449885)</value>
    </field>
    <field name="Objective-Path">
      <value order="0">Objective Global Folder:Social Security Scotland File Plan:Strategy, Change, Data and Engagement:Business Support Office:Administration: Business Support Office (Social Security Scotland):Social Security Scotland: Deputy Director for Social Security Scotland Strategy, Change, Data and Engagement: 2020-2025</value>
    </field>
    <field name="Objective-Parent">
      <value order="0">Social Security Scotland: Deputy Director for Social Security Scotland Strategy, Change, Data and Engagement: 2020-2025</value>
    </field>
    <field name="Objective-State">
      <value order="0">Published</value>
    </field>
    <field name="Objective-VersionId">
      <value order="0">vA64181679</value>
    </field>
    <field name="Objective-Version">
      <value order="0">2.0</value>
    </field>
    <field name="Objective-VersionNumber">
      <value order="0">6</value>
    </field>
    <field name="Objective-VersionComment">
      <value order="0">Adding feedback</value>
    </field>
    <field name="Objective-FileNumber">
      <value order="0">PBADMIN/1114</value>
    </field>
    <field name="Objective-Classification">
      <value order="0">OFFICIAL</value>
    </field>
    <field name="Objective-Caveats">
      <value order="0">Caveat for Social Security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4D0AB-0B34-431B-8463-13D63FEDCA5E}">
  <ds:schemaRefs>
    <ds:schemaRef ds:uri="http://schemas.openxmlformats.org/officeDocument/2006/bibliography"/>
  </ds:schemaRefs>
</ds:datastoreItem>
</file>

<file path=customXml/itemProps2.xml><?xml version="1.0" encoding="utf-8"?>
<ds:datastoreItem xmlns:ds="http://schemas.openxmlformats.org/officeDocument/2006/customXml" ds:itemID="{80C9D7FC-D9BF-4E24-A48B-1E3A43D8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5e211-d582-4d45-bea4-a44023868de8"/>
    <ds:schemaRef ds:uri="35b87e46-3dfb-4af5-b4dc-e90eb7f41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B6308CEC-9139-4613-BBE3-26723E5CB2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A0ED90-B23A-403F-9CF9-2C68A3E83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3414</Words>
  <Characters>19462</Characters>
  <Application>Microsoft Office Word</Application>
  <DocSecurity>0</DocSecurity>
  <Lines>162</Lines>
  <Paragraphs>45</Paragraphs>
  <ScaleCrop>false</ScaleCrop>
  <Company>Scottish Government</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B (Brian)</dc:creator>
  <cp:keywords/>
  <dc:description/>
  <cp:lastModifiedBy>Niall Franchi</cp:lastModifiedBy>
  <cp:revision>6</cp:revision>
  <cp:lastPrinted>2019-11-28T20:18:00Z</cp:lastPrinted>
  <dcterms:created xsi:type="dcterms:W3CDTF">2025-05-13T13:38:00Z</dcterms:created>
  <dcterms:modified xsi:type="dcterms:W3CDTF">2025-05-13T13:54:00Z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0x010100D453EE37B6A5D2438D2B507E5DFD3697</vt:lpwstr>
  </property>
  <property fmtid="{D5CDD505-2E9C-101B-9397-08002B2CF9AE}" pid="3" name="Objective-Id">
    <vt:lpwstr>A42946250</vt:lpwstr>
  </property>
  <property fmtid="{D5CDD505-2E9C-101B-9397-08002B2CF9AE}" pid="4" name="Objective-Title">
    <vt:lpwstr>Social Security Scotland - Strategy Change Data Engagement - Guide to Information - Commission due 24.03.23</vt:lpwstr>
  </property>
  <property fmtid="{D5CDD505-2E9C-101B-9397-08002B2CF9AE}" pid="5" name="Objective-Description">
    <vt:lpwstr/>
  </property>
  <property fmtid="{D5CDD505-2E9C-101B-9397-08002B2CF9AE}" pid="6" name="Objective-CreationStamp">
    <vt:filetime>2023-03-16T12:34:31Z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2023-03-23T14:18:01Z</vt:filetime>
  </property>
  <property fmtid="{D5CDD505-2E9C-101B-9397-08002B2CF9AE}" pid="10" name="Objective-ModificationStamp">
    <vt:filetime>2023-03-23T14:18:01Z</vt:filetime>
  </property>
  <property fmtid="{D5CDD505-2E9C-101B-9397-08002B2CF9AE}" pid="11" name="Objective-Owner">
    <vt:lpwstr>McLaren, Rhona (U449885)</vt:lpwstr>
  </property>
  <property fmtid="{D5CDD505-2E9C-101B-9397-08002B2CF9AE}" pid="12" name="Objective-Path">
    <vt:lpwstr>Objective Global Folder:Social Security Scotland File Plan:Strategy, Change, Data and Engagement:Business Support Office:Administration: Business Support Office (Social Security Scotland):Social Security Scotland: Deputy Director for Social Security Scotland Strategy, Change, Data and Engagement: 2020-2025</vt:lpwstr>
  </property>
  <property fmtid="{D5CDD505-2E9C-101B-9397-08002B2CF9AE}" pid="13" name="Objective-Parent">
    <vt:lpwstr>Social Security Scotland: Deputy Director for Social Security Scotland Strategy, Change, Data and Engagement: 2020-2025</vt:lpwstr>
  </property>
  <property fmtid="{D5CDD505-2E9C-101B-9397-08002B2CF9AE}" pid="14" name="Objective-State">
    <vt:lpwstr>Published</vt:lpwstr>
  </property>
  <property fmtid="{D5CDD505-2E9C-101B-9397-08002B2CF9AE}" pid="15" name="Objective-VersionId">
    <vt:lpwstr>vA64181679</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Adding feedback</vt:lpwstr>
  </property>
  <property fmtid="{D5CDD505-2E9C-101B-9397-08002B2CF9AE}" pid="19" name="Objective-FileNumber">
    <vt:lpwstr>PBADMIN/1114</vt:lpwstr>
  </property>
  <property fmtid="{D5CDD505-2E9C-101B-9397-08002B2CF9AE}" pid="20" name="Objective-Classification">
    <vt:lpwstr>OFFICIAL</vt:lpwstr>
  </property>
  <property fmtid="{D5CDD505-2E9C-101B-9397-08002B2CF9AE}" pid="21" name="Objective-Caveats">
    <vt:lpwstr>Caveat for Social Security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