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853E" w14:textId="77777777" w:rsidR="00C0358F" w:rsidRPr="005C1EA0" w:rsidRDefault="00C0358F" w:rsidP="00AD6A0B">
      <w:pPr>
        <w:spacing w:line="360" w:lineRule="auto"/>
        <w:rPr>
          <w:rFonts w:cs="Arial"/>
          <w:szCs w:val="24"/>
        </w:rPr>
      </w:pPr>
    </w:p>
    <w:p w14:paraId="73F06B3F" w14:textId="77777777" w:rsidR="00C0358F" w:rsidRPr="005C1EA0" w:rsidRDefault="00C0358F" w:rsidP="00AD6A0B">
      <w:pPr>
        <w:spacing w:line="360" w:lineRule="auto"/>
        <w:rPr>
          <w:rFonts w:cs="Arial"/>
          <w:szCs w:val="24"/>
        </w:rPr>
      </w:pPr>
    </w:p>
    <w:p w14:paraId="694F33EA" w14:textId="77777777" w:rsidR="001E203E" w:rsidRPr="005C1EA0" w:rsidRDefault="001E203E" w:rsidP="00AD6A0B">
      <w:pPr>
        <w:spacing w:line="360" w:lineRule="auto"/>
        <w:rPr>
          <w:rFonts w:cs="Arial"/>
          <w:szCs w:val="24"/>
        </w:rPr>
      </w:pPr>
    </w:p>
    <w:p w14:paraId="087161B4" w14:textId="77777777" w:rsidR="001E203E" w:rsidRPr="005C1EA0" w:rsidRDefault="001E203E" w:rsidP="00AD6A0B">
      <w:pPr>
        <w:spacing w:line="360" w:lineRule="auto"/>
        <w:rPr>
          <w:rFonts w:cs="Arial"/>
          <w:szCs w:val="24"/>
        </w:rPr>
      </w:pPr>
    </w:p>
    <w:p w14:paraId="00BDEFF1" w14:textId="77777777" w:rsidR="001E203E" w:rsidRPr="005C1EA0" w:rsidRDefault="001E203E" w:rsidP="00AD6A0B">
      <w:pPr>
        <w:spacing w:line="360" w:lineRule="auto"/>
        <w:rPr>
          <w:rFonts w:cs="Arial"/>
          <w:szCs w:val="24"/>
        </w:rPr>
      </w:pPr>
    </w:p>
    <w:p w14:paraId="03A060BE" w14:textId="77777777" w:rsidR="00226DE5" w:rsidRDefault="00226DE5" w:rsidP="00226DE5">
      <w:pPr>
        <w:pStyle w:val="SSSFrontpagetitle"/>
        <w:rPr>
          <w:rStyle w:val="SSSFrontpagetitleChar"/>
          <w:b/>
        </w:rPr>
      </w:pPr>
    </w:p>
    <w:p w14:paraId="7293FCC2" w14:textId="77777777" w:rsidR="00226DE5" w:rsidRDefault="00226DE5" w:rsidP="00226DE5">
      <w:pPr>
        <w:pStyle w:val="SSSFrontpagetitle"/>
        <w:rPr>
          <w:rStyle w:val="SSSFrontpagetitleChar"/>
          <w:b/>
        </w:rPr>
      </w:pPr>
    </w:p>
    <w:p w14:paraId="4371475F" w14:textId="3AABF99E" w:rsidR="00226DE5" w:rsidRPr="00CC45DA" w:rsidRDefault="00226DE5" w:rsidP="00226DE5">
      <w:pPr>
        <w:pStyle w:val="SSSFrontpagetitle"/>
        <w:rPr>
          <w:rStyle w:val="SSSFrontpagetitleChar"/>
          <w:b/>
        </w:rPr>
      </w:pPr>
      <w:r w:rsidRPr="00CC45DA">
        <w:rPr>
          <w:rStyle w:val="SSSFrontpagetitleChar"/>
          <w:b/>
        </w:rPr>
        <w:t>Social Security Scotland</w:t>
      </w:r>
    </w:p>
    <w:p w14:paraId="11AA90D9" w14:textId="6BCBE1A6" w:rsidR="001E203E" w:rsidRDefault="00226DE5" w:rsidP="00226DE5">
      <w:pPr>
        <w:spacing w:line="360" w:lineRule="auto"/>
        <w:rPr>
          <w:rStyle w:val="frontcoversubheaderChar"/>
        </w:rPr>
      </w:pPr>
      <w:r>
        <w:rPr>
          <w:rStyle w:val="frontcoversubheaderChar"/>
        </w:rPr>
        <w:t>Right of Access to Information</w:t>
      </w:r>
    </w:p>
    <w:p w14:paraId="715C9609" w14:textId="77777777" w:rsidR="00226DE5" w:rsidRDefault="00226DE5" w:rsidP="00226DE5">
      <w:pPr>
        <w:spacing w:line="360" w:lineRule="auto"/>
        <w:rPr>
          <w:rStyle w:val="frontcoversubheaderChar"/>
        </w:rPr>
      </w:pPr>
    </w:p>
    <w:p w14:paraId="555D2153" w14:textId="77777777" w:rsidR="00226DE5" w:rsidRDefault="00226DE5" w:rsidP="00226DE5">
      <w:pPr>
        <w:spacing w:line="360" w:lineRule="auto"/>
        <w:rPr>
          <w:rStyle w:val="frontcoversubheaderChar"/>
        </w:rPr>
      </w:pPr>
    </w:p>
    <w:p w14:paraId="1E6045A8" w14:textId="77777777" w:rsidR="00226DE5" w:rsidRPr="005C1EA0" w:rsidRDefault="00226DE5" w:rsidP="00226DE5">
      <w:pPr>
        <w:spacing w:line="360" w:lineRule="auto"/>
        <w:rPr>
          <w:rFonts w:cs="Arial"/>
          <w:szCs w:val="24"/>
        </w:rPr>
      </w:pPr>
    </w:p>
    <w:p w14:paraId="57839353" w14:textId="77777777" w:rsidR="001E203E" w:rsidRPr="005C1EA0" w:rsidRDefault="001E203E" w:rsidP="00AD6A0B">
      <w:pPr>
        <w:spacing w:line="360" w:lineRule="auto"/>
        <w:rPr>
          <w:rFonts w:cs="Arial"/>
          <w:szCs w:val="24"/>
        </w:rPr>
      </w:pPr>
    </w:p>
    <w:p w14:paraId="6DB7A8DC" w14:textId="77777777" w:rsidR="001E203E" w:rsidRPr="005C1EA0" w:rsidRDefault="001E203E" w:rsidP="00AD6A0B">
      <w:pPr>
        <w:spacing w:line="360" w:lineRule="auto"/>
        <w:rPr>
          <w:rFonts w:cs="Arial"/>
          <w:szCs w:val="24"/>
        </w:rPr>
      </w:pPr>
    </w:p>
    <w:p w14:paraId="39D5F004" w14:textId="77777777" w:rsidR="001E203E" w:rsidRPr="005C1EA0" w:rsidRDefault="001E203E" w:rsidP="00AD6A0B">
      <w:pPr>
        <w:spacing w:line="360" w:lineRule="auto"/>
        <w:rPr>
          <w:rFonts w:cs="Arial"/>
          <w:szCs w:val="24"/>
        </w:rPr>
      </w:pPr>
    </w:p>
    <w:p w14:paraId="5F65991A" w14:textId="77777777" w:rsidR="001E203E" w:rsidRPr="005C1EA0" w:rsidRDefault="001E203E" w:rsidP="00AD6A0B">
      <w:pPr>
        <w:spacing w:line="360" w:lineRule="auto"/>
        <w:rPr>
          <w:rFonts w:cs="Arial"/>
          <w:szCs w:val="24"/>
        </w:rPr>
      </w:pPr>
    </w:p>
    <w:p w14:paraId="57AF5781" w14:textId="02FEB940" w:rsidR="001E203E" w:rsidRPr="005C1EA0" w:rsidRDefault="10105FDD" w:rsidP="5F09ED8F">
      <w:pPr>
        <w:spacing w:line="360" w:lineRule="auto"/>
        <w:rPr>
          <w:rFonts w:cs="Arial"/>
          <w:szCs w:val="24"/>
        </w:rPr>
      </w:pPr>
      <w:r>
        <w:rPr>
          <w:noProof/>
        </w:rPr>
        <w:drawing>
          <wp:anchor distT="0" distB="0" distL="114300" distR="114300" simplePos="0" relativeHeight="251659272" behindDoc="1" locked="0" layoutInCell="1" allowOverlap="1" wp14:anchorId="17F9D6E0" wp14:editId="3CB694A5">
            <wp:simplePos x="0" y="0"/>
            <wp:positionH relativeFrom="column">
              <wp:posOffset>0</wp:posOffset>
            </wp:positionH>
            <wp:positionV relativeFrom="paragraph">
              <wp:posOffset>-5004628</wp:posOffset>
            </wp:positionV>
            <wp:extent cx="5924550" cy="8380042"/>
            <wp:effectExtent l="0" t="0" r="0" b="2540"/>
            <wp:wrapNone/>
            <wp:docPr id="19118834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5924550" cy="8380042"/>
                    </a:xfrm>
                    <a:prstGeom prst="rect">
                      <a:avLst/>
                    </a:prstGeom>
                  </pic:spPr>
                </pic:pic>
              </a:graphicData>
            </a:graphic>
          </wp:anchor>
        </w:drawing>
      </w:r>
    </w:p>
    <w:p w14:paraId="7CBCE0A1" w14:textId="77777777" w:rsidR="001E203E" w:rsidRPr="005C1EA0" w:rsidRDefault="001E203E" w:rsidP="00AD6A0B">
      <w:pPr>
        <w:spacing w:line="360" w:lineRule="auto"/>
        <w:rPr>
          <w:rFonts w:cs="Arial"/>
          <w:szCs w:val="24"/>
        </w:rPr>
      </w:pPr>
    </w:p>
    <w:p w14:paraId="7502687C" w14:textId="77777777" w:rsidR="001E203E" w:rsidRPr="005C1EA0" w:rsidRDefault="001E203E" w:rsidP="00AD6A0B">
      <w:pPr>
        <w:spacing w:line="360" w:lineRule="auto"/>
        <w:rPr>
          <w:rFonts w:cs="Arial"/>
          <w:szCs w:val="24"/>
        </w:rPr>
      </w:pPr>
    </w:p>
    <w:p w14:paraId="786F61BE" w14:textId="77777777" w:rsidR="001E203E" w:rsidRPr="005C1EA0" w:rsidRDefault="001E203E" w:rsidP="00AD6A0B">
      <w:pPr>
        <w:spacing w:line="360" w:lineRule="auto"/>
        <w:rPr>
          <w:rFonts w:cs="Arial"/>
          <w:szCs w:val="24"/>
        </w:rPr>
      </w:pPr>
    </w:p>
    <w:p w14:paraId="6405AA3C" w14:textId="77777777" w:rsidR="001E203E" w:rsidRPr="005C1EA0" w:rsidRDefault="001E203E" w:rsidP="00AD6A0B">
      <w:pPr>
        <w:spacing w:line="360" w:lineRule="auto"/>
        <w:rPr>
          <w:rFonts w:cs="Arial"/>
          <w:szCs w:val="24"/>
        </w:rPr>
      </w:pPr>
    </w:p>
    <w:p w14:paraId="4860B582" w14:textId="77777777" w:rsidR="001E203E" w:rsidRPr="005C1EA0" w:rsidRDefault="001E203E" w:rsidP="00AD6A0B">
      <w:pPr>
        <w:spacing w:line="360" w:lineRule="auto"/>
        <w:rPr>
          <w:rFonts w:cs="Arial"/>
          <w:szCs w:val="24"/>
        </w:rPr>
      </w:pPr>
    </w:p>
    <w:p w14:paraId="412023C7" w14:textId="77777777" w:rsidR="001E203E" w:rsidRPr="005C1EA0" w:rsidRDefault="001E203E" w:rsidP="00AD6A0B">
      <w:pPr>
        <w:spacing w:line="360" w:lineRule="auto"/>
        <w:rPr>
          <w:rFonts w:cs="Arial"/>
          <w:szCs w:val="24"/>
        </w:rPr>
      </w:pPr>
    </w:p>
    <w:p w14:paraId="0909642F" w14:textId="77777777" w:rsidR="001E203E" w:rsidRPr="005C1EA0" w:rsidRDefault="001E203E" w:rsidP="00AD6A0B">
      <w:pPr>
        <w:spacing w:line="360" w:lineRule="auto"/>
        <w:rPr>
          <w:rFonts w:cs="Arial"/>
          <w:szCs w:val="24"/>
        </w:rPr>
      </w:pPr>
    </w:p>
    <w:p w14:paraId="48551F36" w14:textId="77777777" w:rsidR="001E203E" w:rsidRPr="005C1EA0" w:rsidRDefault="001E203E" w:rsidP="00AD6A0B">
      <w:pPr>
        <w:spacing w:line="360" w:lineRule="auto"/>
        <w:rPr>
          <w:rFonts w:cs="Arial"/>
          <w:szCs w:val="24"/>
        </w:rPr>
      </w:pPr>
    </w:p>
    <w:p w14:paraId="049B470B" w14:textId="77777777" w:rsidR="001E203E" w:rsidRPr="005C1EA0" w:rsidRDefault="001E203E" w:rsidP="00AD6A0B">
      <w:pPr>
        <w:spacing w:line="360" w:lineRule="auto"/>
        <w:rPr>
          <w:rFonts w:cs="Arial"/>
          <w:szCs w:val="24"/>
        </w:rPr>
      </w:pPr>
    </w:p>
    <w:p w14:paraId="54011E1A" w14:textId="77777777" w:rsidR="001E203E" w:rsidRPr="005C1EA0" w:rsidRDefault="001E203E" w:rsidP="00AD6A0B">
      <w:pPr>
        <w:spacing w:line="360" w:lineRule="auto"/>
        <w:rPr>
          <w:rFonts w:cs="Arial"/>
          <w:szCs w:val="24"/>
        </w:rPr>
      </w:pPr>
    </w:p>
    <w:p w14:paraId="49ECB29F" w14:textId="77777777" w:rsidR="001E203E" w:rsidRPr="005C1EA0" w:rsidRDefault="001E203E" w:rsidP="00AD6A0B">
      <w:pPr>
        <w:spacing w:line="360" w:lineRule="auto"/>
        <w:rPr>
          <w:rFonts w:cs="Arial"/>
          <w:szCs w:val="24"/>
        </w:rPr>
      </w:pPr>
    </w:p>
    <w:p w14:paraId="188D5C2D" w14:textId="77777777" w:rsidR="001E203E" w:rsidRPr="005C1EA0" w:rsidRDefault="001E203E" w:rsidP="00AD6A0B">
      <w:pPr>
        <w:spacing w:line="360" w:lineRule="auto"/>
        <w:rPr>
          <w:rFonts w:cs="Arial"/>
          <w:szCs w:val="24"/>
        </w:rPr>
      </w:pPr>
    </w:p>
    <w:p w14:paraId="0215D8BB" w14:textId="77777777" w:rsidR="001E203E" w:rsidRPr="005C1EA0" w:rsidRDefault="001E203E" w:rsidP="00AD6A0B">
      <w:pPr>
        <w:spacing w:line="360" w:lineRule="auto"/>
        <w:rPr>
          <w:rFonts w:cs="Arial"/>
          <w:szCs w:val="24"/>
        </w:rPr>
      </w:pPr>
    </w:p>
    <w:p w14:paraId="1B28421F" w14:textId="77777777" w:rsidR="001E4BB0" w:rsidRPr="005C1EA0" w:rsidRDefault="00BD6CD7" w:rsidP="00AD6A0B">
      <w:pPr>
        <w:pStyle w:val="SSSheader0"/>
        <w:spacing w:line="360" w:lineRule="auto"/>
        <w:rPr>
          <w:rFonts w:eastAsiaTheme="minorEastAsia" w:cs="Arial"/>
          <w:sz w:val="24"/>
          <w:szCs w:val="24"/>
          <w:lang w:val="en-US"/>
        </w:rPr>
      </w:pPr>
      <w:r>
        <w:rPr>
          <w:rFonts w:eastAsiaTheme="minorEastAsia" w:cs="Arial"/>
          <w:sz w:val="24"/>
          <w:szCs w:val="24"/>
          <w:lang w:val="en-US"/>
        </w:rPr>
        <w:tab/>
      </w:r>
      <w:r w:rsidR="001E4BB0" w:rsidRPr="005C1EA0">
        <w:rPr>
          <w:rFonts w:eastAsiaTheme="minorEastAsia" w:cs="Arial"/>
          <w:sz w:val="24"/>
          <w:szCs w:val="24"/>
          <w:lang w:val="en-US"/>
        </w:rPr>
        <w:t>Contents</w:t>
      </w:r>
      <w:r w:rsidR="001E4BB0" w:rsidRPr="005C1EA0">
        <w:rPr>
          <w:rFonts w:eastAsiaTheme="minorEastAsia" w:cs="Arial"/>
          <w:sz w:val="24"/>
          <w:szCs w:val="24"/>
          <w:lang w:val="en-US"/>
        </w:rPr>
        <w:tab/>
      </w:r>
      <w:r w:rsidR="001E4BB0" w:rsidRPr="005C1EA0">
        <w:rPr>
          <w:rFonts w:eastAsiaTheme="minorEastAsia" w:cs="Arial"/>
          <w:sz w:val="24"/>
          <w:szCs w:val="24"/>
          <w:lang w:val="en-US"/>
        </w:rPr>
        <w:tab/>
      </w:r>
      <w:r w:rsidR="001E4BB0" w:rsidRPr="005C1EA0">
        <w:rPr>
          <w:rFonts w:eastAsiaTheme="minorEastAsia" w:cs="Arial"/>
          <w:sz w:val="24"/>
          <w:szCs w:val="24"/>
          <w:lang w:val="en-US"/>
        </w:rPr>
        <w:tab/>
      </w:r>
      <w:r w:rsidR="001E4BB0" w:rsidRPr="005C1EA0">
        <w:rPr>
          <w:rFonts w:eastAsiaTheme="minorEastAsia" w:cs="Arial"/>
          <w:sz w:val="24"/>
          <w:szCs w:val="24"/>
          <w:lang w:val="en-US"/>
        </w:rPr>
        <w:tab/>
      </w:r>
      <w:r w:rsidR="001E4BB0" w:rsidRPr="005C1EA0">
        <w:rPr>
          <w:rFonts w:eastAsiaTheme="minorEastAsia" w:cs="Arial"/>
          <w:sz w:val="24"/>
          <w:szCs w:val="24"/>
          <w:lang w:val="en-US"/>
        </w:rPr>
        <w:tab/>
        <w:t>Page</w:t>
      </w:r>
    </w:p>
    <w:p w14:paraId="727D5DFA" w14:textId="77777777" w:rsidR="001E4BB0" w:rsidRPr="005C1EA0" w:rsidRDefault="001E4BB0" w:rsidP="00AD6A0B">
      <w:pPr>
        <w:tabs>
          <w:tab w:val="clear" w:pos="720"/>
          <w:tab w:val="clear" w:pos="1440"/>
          <w:tab w:val="clear" w:pos="2160"/>
          <w:tab w:val="clear" w:pos="2880"/>
          <w:tab w:val="clear" w:pos="4680"/>
          <w:tab w:val="clear" w:pos="5400"/>
          <w:tab w:val="clear" w:pos="9000"/>
        </w:tabs>
        <w:spacing w:line="360" w:lineRule="auto"/>
        <w:rPr>
          <w:rFonts w:cs="Arial"/>
          <w:szCs w:val="24"/>
        </w:rPr>
      </w:pPr>
    </w:p>
    <w:p w14:paraId="4E8B31EF" w14:textId="77777777" w:rsidR="001E4BB0" w:rsidRPr="005C1EA0" w:rsidRDefault="001E4BB0" w:rsidP="00AD6A0B">
      <w:pPr>
        <w:pStyle w:val="SSSSubheading"/>
        <w:spacing w:line="360" w:lineRule="auto"/>
        <w:ind w:left="720"/>
        <w:rPr>
          <w:rFonts w:cs="Arial"/>
        </w:rPr>
      </w:pPr>
      <w:hyperlink w:anchor="Introduction" w:history="1">
        <w:r w:rsidRPr="00D727C9">
          <w:rPr>
            <w:rStyle w:val="Hyperlink"/>
            <w:rFonts w:cs="Arial"/>
          </w:rPr>
          <w:t>Introduction</w:t>
        </w:r>
      </w:hyperlink>
      <w:r w:rsidRPr="005C1EA0">
        <w:rPr>
          <w:rFonts w:cs="Arial"/>
        </w:rPr>
        <w:tab/>
      </w:r>
      <w:r w:rsidR="005C1EA0">
        <w:rPr>
          <w:rFonts w:cs="Arial"/>
        </w:rPr>
        <w:tab/>
      </w:r>
      <w:r w:rsidR="005C1EA0">
        <w:rPr>
          <w:rFonts w:cs="Arial"/>
        </w:rPr>
        <w:tab/>
      </w:r>
      <w:r w:rsidR="005C1EA0">
        <w:rPr>
          <w:rFonts w:cs="Arial"/>
        </w:rPr>
        <w:tab/>
      </w:r>
      <w:r w:rsidR="005C1EA0">
        <w:rPr>
          <w:rFonts w:cs="Arial"/>
        </w:rPr>
        <w:tab/>
      </w:r>
      <w:r w:rsidR="00E940D9">
        <w:rPr>
          <w:rFonts w:cs="Arial"/>
        </w:rPr>
        <w:t>2</w:t>
      </w:r>
    </w:p>
    <w:p w14:paraId="4D07903D" w14:textId="77777777" w:rsidR="001E4BB0" w:rsidRPr="005C1EA0" w:rsidRDefault="005C1EA0" w:rsidP="00AD6A0B">
      <w:pPr>
        <w:pStyle w:val="SSSSubheading"/>
        <w:spacing w:line="360" w:lineRule="auto"/>
        <w:ind w:left="720"/>
        <w:rPr>
          <w:rFonts w:cs="Arial"/>
        </w:rPr>
      </w:pPr>
      <w:hyperlink w:anchor="Policy_Statement" w:history="1">
        <w:r w:rsidRPr="00D727C9">
          <w:rPr>
            <w:rStyle w:val="Hyperlink"/>
            <w:rFonts w:cs="Arial"/>
          </w:rPr>
          <w:t>Policy Statement</w:t>
        </w:r>
        <w:r w:rsidRPr="00D727C9">
          <w:rPr>
            <w:rStyle w:val="Hyperlink"/>
            <w:rFonts w:cs="Arial"/>
          </w:rPr>
          <w:tab/>
        </w:r>
      </w:hyperlink>
      <w:r>
        <w:rPr>
          <w:rFonts w:cs="Arial"/>
        </w:rPr>
        <w:tab/>
      </w:r>
      <w:r>
        <w:rPr>
          <w:rFonts w:cs="Arial"/>
        </w:rPr>
        <w:tab/>
      </w:r>
      <w:r>
        <w:rPr>
          <w:rFonts w:cs="Arial"/>
        </w:rPr>
        <w:tab/>
        <w:t>2</w:t>
      </w:r>
    </w:p>
    <w:p w14:paraId="36355C03" w14:textId="77777777" w:rsidR="005C1EA0" w:rsidRPr="005C1EA0" w:rsidRDefault="005C1EA0" w:rsidP="00AD6A0B">
      <w:pPr>
        <w:pStyle w:val="SSSSubheading"/>
        <w:spacing w:line="360" w:lineRule="auto"/>
        <w:ind w:left="720"/>
        <w:rPr>
          <w:rFonts w:cs="Arial"/>
        </w:rPr>
      </w:pPr>
      <w:hyperlink w:anchor="The_Model_Publication_Scheme" w:history="1">
        <w:r w:rsidRPr="00D727C9">
          <w:rPr>
            <w:rStyle w:val="Hyperlink"/>
            <w:rFonts w:cs="Arial"/>
          </w:rPr>
          <w:t>Model Publication Scheme</w:t>
        </w:r>
      </w:hyperlink>
      <w:r>
        <w:rPr>
          <w:rFonts w:cs="Arial"/>
        </w:rPr>
        <w:tab/>
      </w:r>
      <w:r>
        <w:rPr>
          <w:rFonts w:cs="Arial"/>
        </w:rPr>
        <w:tab/>
      </w:r>
      <w:r>
        <w:rPr>
          <w:rFonts w:cs="Arial"/>
        </w:rPr>
        <w:tab/>
        <w:t>3</w:t>
      </w:r>
    </w:p>
    <w:p w14:paraId="3817AF7D" w14:textId="77777777" w:rsidR="005C1EA0" w:rsidRPr="005C1EA0" w:rsidRDefault="005C1EA0" w:rsidP="00AD6A0B">
      <w:pPr>
        <w:pStyle w:val="SSSSubheading"/>
        <w:spacing w:line="360" w:lineRule="auto"/>
        <w:ind w:left="720"/>
        <w:rPr>
          <w:rFonts w:cs="Arial"/>
        </w:rPr>
      </w:pPr>
      <w:hyperlink w:anchor="Proactive_Publication" w:history="1">
        <w:r w:rsidRPr="00D727C9">
          <w:rPr>
            <w:rStyle w:val="Hyperlink"/>
            <w:rFonts w:cs="Arial"/>
          </w:rPr>
          <w:t>Proactive Publication</w:t>
        </w:r>
      </w:hyperlink>
      <w:r w:rsidR="008421F7">
        <w:rPr>
          <w:rFonts w:cs="Arial"/>
        </w:rPr>
        <w:tab/>
      </w:r>
      <w:r w:rsidR="008421F7">
        <w:rPr>
          <w:rFonts w:cs="Arial"/>
        </w:rPr>
        <w:tab/>
      </w:r>
      <w:r w:rsidR="008421F7">
        <w:rPr>
          <w:rFonts w:cs="Arial"/>
        </w:rPr>
        <w:tab/>
        <w:t>4</w:t>
      </w:r>
    </w:p>
    <w:p w14:paraId="7FB4246D" w14:textId="77777777" w:rsidR="001E4BB0" w:rsidRPr="005C1EA0" w:rsidRDefault="001E4BB0" w:rsidP="00AD6A0B">
      <w:pPr>
        <w:pStyle w:val="SSSSubheading"/>
        <w:spacing w:line="360" w:lineRule="auto"/>
        <w:ind w:left="720"/>
        <w:rPr>
          <w:rFonts w:cs="Arial"/>
        </w:rPr>
      </w:pPr>
      <w:hyperlink w:anchor="Responsibilities" w:history="1">
        <w:r w:rsidRPr="00D727C9">
          <w:rPr>
            <w:rStyle w:val="Hyperlink"/>
            <w:rFonts w:cs="Arial"/>
          </w:rPr>
          <w:t>Responsibilities</w:t>
        </w:r>
      </w:hyperlink>
      <w:r w:rsidR="005C1EA0">
        <w:rPr>
          <w:rFonts w:cs="Arial"/>
        </w:rPr>
        <w:tab/>
      </w:r>
      <w:r w:rsidR="005C1EA0">
        <w:rPr>
          <w:rFonts w:cs="Arial"/>
        </w:rPr>
        <w:tab/>
      </w:r>
      <w:r w:rsidR="005C1EA0">
        <w:rPr>
          <w:rFonts w:cs="Arial"/>
        </w:rPr>
        <w:tab/>
      </w:r>
      <w:r w:rsidR="005C1EA0">
        <w:rPr>
          <w:rFonts w:cs="Arial"/>
        </w:rPr>
        <w:tab/>
      </w:r>
      <w:r w:rsidR="00E940D9">
        <w:rPr>
          <w:rFonts w:cs="Arial"/>
        </w:rPr>
        <w:t>5</w:t>
      </w:r>
    </w:p>
    <w:p w14:paraId="3CE65785" w14:textId="77777777" w:rsidR="005C1EA0" w:rsidRPr="005C1EA0" w:rsidRDefault="001E4BB0" w:rsidP="00AD6A0B">
      <w:pPr>
        <w:pStyle w:val="SSSSubheading"/>
        <w:spacing w:line="360" w:lineRule="auto"/>
        <w:ind w:left="720"/>
        <w:rPr>
          <w:rFonts w:cs="Arial"/>
        </w:rPr>
      </w:pPr>
      <w:hyperlink w:anchor="Performance_Targets" w:history="1">
        <w:r w:rsidRPr="00D727C9">
          <w:rPr>
            <w:rStyle w:val="Hyperlink"/>
            <w:rFonts w:cs="Arial"/>
          </w:rPr>
          <w:t>Performance</w:t>
        </w:r>
        <w:r w:rsidR="005C1EA0" w:rsidRPr="00D727C9">
          <w:rPr>
            <w:rStyle w:val="Hyperlink"/>
            <w:rFonts w:cs="Arial"/>
          </w:rPr>
          <w:t xml:space="preserve"> Targets</w:t>
        </w:r>
      </w:hyperlink>
      <w:r w:rsidR="005C1EA0">
        <w:rPr>
          <w:rFonts w:cs="Arial"/>
        </w:rPr>
        <w:tab/>
      </w:r>
      <w:r w:rsidR="005C1EA0">
        <w:rPr>
          <w:rFonts w:cs="Arial"/>
        </w:rPr>
        <w:tab/>
      </w:r>
      <w:r w:rsidR="005C1EA0">
        <w:rPr>
          <w:rFonts w:cs="Arial"/>
        </w:rPr>
        <w:tab/>
      </w:r>
      <w:r w:rsidR="00E940D9">
        <w:rPr>
          <w:rFonts w:cs="Arial"/>
        </w:rPr>
        <w:t>9</w:t>
      </w:r>
    </w:p>
    <w:p w14:paraId="6BB84EC6" w14:textId="77777777" w:rsidR="001E4BB0" w:rsidRPr="005C1EA0" w:rsidRDefault="005C1EA0" w:rsidP="00AD6A0B">
      <w:pPr>
        <w:pStyle w:val="SSSSubheading"/>
        <w:spacing w:line="360" w:lineRule="auto"/>
        <w:ind w:left="720"/>
        <w:rPr>
          <w:rFonts w:cs="Arial"/>
        </w:rPr>
      </w:pPr>
      <w:hyperlink w:anchor="Performance_Monitoring" w:history="1">
        <w:r w:rsidRPr="00D727C9">
          <w:rPr>
            <w:rStyle w:val="Hyperlink"/>
            <w:rFonts w:cs="Arial"/>
          </w:rPr>
          <w:t>Performance Monitoring</w:t>
        </w:r>
      </w:hyperlink>
      <w:r w:rsidR="00D727C9">
        <w:rPr>
          <w:rFonts w:cs="Arial"/>
        </w:rPr>
        <w:tab/>
      </w:r>
      <w:r w:rsidR="00D727C9">
        <w:rPr>
          <w:rFonts w:cs="Arial"/>
        </w:rPr>
        <w:tab/>
      </w:r>
      <w:r w:rsidR="00D727C9">
        <w:rPr>
          <w:rFonts w:cs="Arial"/>
        </w:rPr>
        <w:tab/>
        <w:t>9</w:t>
      </w:r>
    </w:p>
    <w:p w14:paraId="18B2EA62" w14:textId="77777777" w:rsidR="001E4BB0" w:rsidRPr="005C1EA0" w:rsidRDefault="001E4BB0" w:rsidP="00AD6A0B">
      <w:pPr>
        <w:pStyle w:val="SSSSubheading"/>
        <w:spacing w:line="360" w:lineRule="auto"/>
        <w:ind w:left="720"/>
        <w:rPr>
          <w:rFonts w:cs="Arial"/>
        </w:rPr>
      </w:pPr>
      <w:hyperlink w:anchor="Performance_Reporting" w:history="1">
        <w:r w:rsidRPr="00D727C9">
          <w:rPr>
            <w:rStyle w:val="Hyperlink"/>
            <w:rFonts w:cs="Arial"/>
          </w:rPr>
          <w:t>Performance Reporting</w:t>
        </w:r>
      </w:hyperlink>
      <w:r w:rsidR="005C1EA0">
        <w:rPr>
          <w:rFonts w:cs="Arial"/>
        </w:rPr>
        <w:tab/>
      </w:r>
      <w:r w:rsidR="005C1EA0">
        <w:rPr>
          <w:rFonts w:cs="Arial"/>
        </w:rPr>
        <w:tab/>
      </w:r>
      <w:r w:rsidR="005C1EA0">
        <w:rPr>
          <w:rFonts w:cs="Arial"/>
        </w:rPr>
        <w:tab/>
      </w:r>
      <w:r w:rsidR="00E940D9">
        <w:rPr>
          <w:rFonts w:cs="Arial"/>
        </w:rPr>
        <w:t>10</w:t>
      </w:r>
    </w:p>
    <w:p w14:paraId="22D66D2C" w14:textId="77777777" w:rsidR="00AD6A0B" w:rsidRDefault="00D727C9" w:rsidP="00AD6A0B">
      <w:pPr>
        <w:pStyle w:val="SSSSubheading"/>
        <w:spacing w:line="360" w:lineRule="auto"/>
        <w:ind w:left="720"/>
        <w:rPr>
          <w:rFonts w:cs="Arial"/>
        </w:rPr>
      </w:pPr>
      <w:hyperlink w:anchor="Continuous_Improvement" w:history="1">
        <w:r w:rsidRPr="00D727C9">
          <w:rPr>
            <w:rStyle w:val="Hyperlink"/>
            <w:rFonts w:cs="Arial"/>
          </w:rPr>
          <w:t>Continuous Improvement</w:t>
        </w:r>
      </w:hyperlink>
      <w:r>
        <w:rPr>
          <w:rFonts w:cs="Arial"/>
        </w:rPr>
        <w:t xml:space="preserve"> </w:t>
      </w:r>
      <w:r>
        <w:rPr>
          <w:rFonts w:cs="Arial"/>
        </w:rPr>
        <w:tab/>
      </w:r>
      <w:r>
        <w:rPr>
          <w:rFonts w:cs="Arial"/>
        </w:rPr>
        <w:tab/>
      </w:r>
      <w:r>
        <w:rPr>
          <w:rFonts w:cs="Arial"/>
        </w:rPr>
        <w:tab/>
        <w:t>10</w:t>
      </w:r>
    </w:p>
    <w:p w14:paraId="1726F3F9" w14:textId="77777777" w:rsidR="005C1EA0" w:rsidRPr="005C1EA0" w:rsidRDefault="00D727C9" w:rsidP="00AD6A0B">
      <w:pPr>
        <w:pStyle w:val="SSSSubheading"/>
        <w:spacing w:line="360" w:lineRule="auto"/>
        <w:ind w:left="720"/>
        <w:rPr>
          <w:rFonts w:cs="Arial"/>
        </w:rPr>
      </w:pPr>
      <w:hyperlink w:anchor="Governance_and_Assurance_Frameworks" w:history="1">
        <w:r w:rsidRPr="00D727C9">
          <w:rPr>
            <w:rStyle w:val="Hyperlink"/>
            <w:rFonts w:cs="Arial"/>
          </w:rPr>
          <w:t>Governance and Assurance</w:t>
        </w:r>
      </w:hyperlink>
      <w:r>
        <w:rPr>
          <w:rFonts w:cs="Arial"/>
        </w:rPr>
        <w:tab/>
      </w:r>
      <w:r>
        <w:rPr>
          <w:rFonts w:cs="Arial"/>
        </w:rPr>
        <w:tab/>
      </w:r>
      <w:r>
        <w:rPr>
          <w:rFonts w:cs="Arial"/>
        </w:rPr>
        <w:tab/>
        <w:t>1</w:t>
      </w:r>
      <w:r w:rsidR="008E28AC">
        <w:rPr>
          <w:rFonts w:cs="Arial"/>
        </w:rPr>
        <w:t>1</w:t>
      </w:r>
    </w:p>
    <w:p w14:paraId="4C6A59C5" w14:textId="77777777" w:rsidR="005C1EA0" w:rsidRPr="005C1EA0" w:rsidRDefault="005C1EA0" w:rsidP="00AD6A0B">
      <w:pPr>
        <w:pStyle w:val="SSSSubheading"/>
        <w:spacing w:line="360" w:lineRule="auto"/>
        <w:ind w:left="720"/>
        <w:rPr>
          <w:rFonts w:cs="Arial"/>
        </w:rPr>
      </w:pPr>
      <w:hyperlink w:anchor="Resources" w:history="1">
        <w:r w:rsidRPr="00D727C9">
          <w:rPr>
            <w:rStyle w:val="Hyperlink"/>
            <w:rFonts w:cs="Arial"/>
          </w:rPr>
          <w:t>Resources</w:t>
        </w:r>
      </w:hyperlink>
      <w:r>
        <w:rPr>
          <w:rFonts w:cs="Arial"/>
        </w:rPr>
        <w:tab/>
      </w:r>
      <w:r>
        <w:rPr>
          <w:rFonts w:cs="Arial"/>
        </w:rPr>
        <w:tab/>
      </w:r>
      <w:r>
        <w:rPr>
          <w:rFonts w:cs="Arial"/>
        </w:rPr>
        <w:tab/>
      </w:r>
      <w:r>
        <w:rPr>
          <w:rFonts w:cs="Arial"/>
        </w:rPr>
        <w:tab/>
      </w:r>
      <w:r>
        <w:rPr>
          <w:rFonts w:cs="Arial"/>
        </w:rPr>
        <w:tab/>
        <w:t>1</w:t>
      </w:r>
      <w:r w:rsidR="00E940D9">
        <w:rPr>
          <w:rFonts w:cs="Arial"/>
        </w:rPr>
        <w:t>1</w:t>
      </w:r>
    </w:p>
    <w:p w14:paraId="2702AAE4" w14:textId="77777777" w:rsidR="001E4BB0" w:rsidRPr="005C1EA0" w:rsidRDefault="005C1EA0" w:rsidP="00AD6A0B">
      <w:pPr>
        <w:pStyle w:val="SSSSubheading"/>
        <w:spacing w:line="360" w:lineRule="auto"/>
        <w:ind w:left="720"/>
        <w:rPr>
          <w:rFonts w:cs="Arial"/>
        </w:rPr>
      </w:pPr>
      <w:hyperlink w:anchor="Appraisal" w:history="1">
        <w:r w:rsidRPr="00D727C9">
          <w:rPr>
            <w:rStyle w:val="Hyperlink"/>
            <w:rFonts w:cs="Arial"/>
          </w:rPr>
          <w:t>Appraisal</w:t>
        </w:r>
      </w:hyperlink>
      <w:r w:rsidR="001E4BB0" w:rsidRPr="005C1EA0">
        <w:rPr>
          <w:rFonts w:cs="Arial"/>
        </w:rPr>
        <w:tab/>
      </w:r>
      <w:r w:rsidR="00D727C9">
        <w:rPr>
          <w:rFonts w:cs="Arial"/>
        </w:rPr>
        <w:tab/>
      </w:r>
      <w:r w:rsidR="00D727C9">
        <w:rPr>
          <w:rFonts w:cs="Arial"/>
        </w:rPr>
        <w:tab/>
      </w:r>
      <w:r w:rsidR="00D727C9">
        <w:rPr>
          <w:rFonts w:cs="Arial"/>
        </w:rPr>
        <w:tab/>
      </w:r>
      <w:r w:rsidR="00D727C9">
        <w:rPr>
          <w:rFonts w:cs="Arial"/>
        </w:rPr>
        <w:tab/>
        <w:t>1</w:t>
      </w:r>
      <w:r w:rsidR="00E940D9">
        <w:rPr>
          <w:rFonts w:cs="Arial"/>
        </w:rPr>
        <w:t>2</w:t>
      </w:r>
    </w:p>
    <w:p w14:paraId="2C62BBE1" w14:textId="77777777" w:rsidR="001E4BB0" w:rsidRPr="005C1EA0" w:rsidRDefault="005C1EA0" w:rsidP="00AD6A0B">
      <w:pPr>
        <w:pStyle w:val="SSSSubheading"/>
        <w:spacing w:line="360" w:lineRule="auto"/>
        <w:ind w:left="720"/>
        <w:rPr>
          <w:rFonts w:cs="Arial"/>
        </w:rPr>
      </w:pPr>
      <w:hyperlink w:anchor="Request_Allocation" w:history="1">
        <w:r w:rsidRPr="00D727C9">
          <w:rPr>
            <w:rStyle w:val="Hyperlink"/>
            <w:rFonts w:cs="Arial"/>
          </w:rPr>
          <w:t>Request and Review Allocation</w:t>
        </w:r>
      </w:hyperlink>
      <w:r w:rsidR="00D727C9">
        <w:rPr>
          <w:rFonts w:cs="Arial"/>
        </w:rPr>
        <w:tab/>
      </w:r>
      <w:r w:rsidR="00D727C9">
        <w:rPr>
          <w:rFonts w:cs="Arial"/>
        </w:rPr>
        <w:tab/>
      </w:r>
      <w:r w:rsidR="00D727C9">
        <w:rPr>
          <w:rFonts w:cs="Arial"/>
        </w:rPr>
        <w:tab/>
        <w:t>1</w:t>
      </w:r>
      <w:r w:rsidR="00E940D9">
        <w:rPr>
          <w:rFonts w:cs="Arial"/>
        </w:rPr>
        <w:t>2</w:t>
      </w:r>
    </w:p>
    <w:p w14:paraId="62CE726A" w14:textId="77777777" w:rsidR="005C1EA0" w:rsidRPr="005C1EA0" w:rsidRDefault="001E4BB0" w:rsidP="00AD6A0B">
      <w:pPr>
        <w:pStyle w:val="SSSSubheading"/>
        <w:spacing w:line="360" w:lineRule="auto"/>
        <w:ind w:left="720"/>
        <w:rPr>
          <w:rFonts w:cs="Arial"/>
        </w:rPr>
      </w:pPr>
      <w:hyperlink w:anchor="Training" w:history="1">
        <w:r w:rsidRPr="00D727C9">
          <w:rPr>
            <w:rStyle w:val="Hyperlink"/>
            <w:rFonts w:cs="Arial"/>
          </w:rPr>
          <w:t>Training and Awareness</w:t>
        </w:r>
      </w:hyperlink>
      <w:r w:rsidR="00D727C9">
        <w:rPr>
          <w:rFonts w:cs="Arial"/>
        </w:rPr>
        <w:tab/>
      </w:r>
      <w:r w:rsidR="00D727C9">
        <w:rPr>
          <w:rFonts w:cs="Arial"/>
        </w:rPr>
        <w:tab/>
      </w:r>
      <w:r w:rsidR="00D727C9">
        <w:rPr>
          <w:rFonts w:cs="Arial"/>
        </w:rPr>
        <w:tab/>
        <w:t>1</w:t>
      </w:r>
      <w:r w:rsidR="008E28AC">
        <w:rPr>
          <w:rFonts w:cs="Arial"/>
        </w:rPr>
        <w:t>3</w:t>
      </w:r>
    </w:p>
    <w:p w14:paraId="250837E2" w14:textId="77777777" w:rsidR="005C1EA0" w:rsidRPr="005C1EA0" w:rsidRDefault="005C1EA0" w:rsidP="00AD6A0B">
      <w:pPr>
        <w:pStyle w:val="SSSSubheading"/>
        <w:spacing w:line="360" w:lineRule="auto"/>
        <w:ind w:left="720"/>
        <w:rPr>
          <w:rFonts w:cs="Arial"/>
        </w:rPr>
      </w:pPr>
      <w:hyperlink w:anchor="Records_Management" w:history="1">
        <w:r w:rsidRPr="00D727C9">
          <w:rPr>
            <w:rStyle w:val="Hyperlink"/>
            <w:rFonts w:cs="Arial"/>
          </w:rPr>
          <w:t>Records Management</w:t>
        </w:r>
      </w:hyperlink>
      <w:r w:rsidR="00D727C9">
        <w:rPr>
          <w:rFonts w:cs="Arial"/>
        </w:rPr>
        <w:tab/>
      </w:r>
      <w:r w:rsidR="00D727C9">
        <w:rPr>
          <w:rFonts w:cs="Arial"/>
        </w:rPr>
        <w:tab/>
      </w:r>
      <w:r w:rsidR="00D727C9">
        <w:rPr>
          <w:rFonts w:cs="Arial"/>
        </w:rPr>
        <w:tab/>
        <w:t>13</w:t>
      </w:r>
    </w:p>
    <w:p w14:paraId="475497BE" w14:textId="77777777" w:rsidR="00BD6CD7" w:rsidRDefault="001E4BB0" w:rsidP="00AD6A0B">
      <w:pPr>
        <w:pStyle w:val="SSSSubheading"/>
        <w:spacing w:line="360" w:lineRule="auto"/>
        <w:ind w:left="720"/>
        <w:rPr>
          <w:rFonts w:cs="Arial"/>
        </w:rPr>
      </w:pPr>
      <w:hyperlink w:anchor="Writing_for_Publication" w:history="1">
        <w:r w:rsidRPr="00D727C9">
          <w:rPr>
            <w:rStyle w:val="Hyperlink"/>
            <w:rFonts w:cs="Arial"/>
          </w:rPr>
          <w:t>Writing for Publication</w:t>
        </w:r>
      </w:hyperlink>
      <w:r w:rsidR="00D727C9">
        <w:rPr>
          <w:rFonts w:cs="Arial"/>
        </w:rPr>
        <w:tab/>
      </w:r>
      <w:r w:rsidR="00D727C9">
        <w:rPr>
          <w:rFonts w:cs="Arial"/>
        </w:rPr>
        <w:tab/>
      </w:r>
      <w:r w:rsidR="00D727C9">
        <w:rPr>
          <w:rFonts w:cs="Arial"/>
        </w:rPr>
        <w:tab/>
        <w:t>1</w:t>
      </w:r>
      <w:r w:rsidR="008E28AC">
        <w:rPr>
          <w:rFonts w:cs="Arial"/>
        </w:rPr>
        <w:t>5</w:t>
      </w:r>
    </w:p>
    <w:p w14:paraId="134E282C" w14:textId="77777777" w:rsidR="00D727C9" w:rsidRDefault="00D727C9" w:rsidP="00AD6A0B">
      <w:pPr>
        <w:pStyle w:val="SSSSubheading"/>
        <w:spacing w:line="360" w:lineRule="auto"/>
        <w:ind w:left="720"/>
        <w:rPr>
          <w:rFonts w:cs="Arial"/>
        </w:rPr>
      </w:pPr>
      <w:hyperlink w:anchor="Making_our_service_inclusive" w:history="1">
        <w:r w:rsidRPr="00D727C9">
          <w:rPr>
            <w:rStyle w:val="Hyperlink"/>
            <w:rFonts w:cs="Arial"/>
          </w:rPr>
          <w:t>Making our service inclusive</w:t>
        </w:r>
      </w:hyperlink>
      <w:r>
        <w:rPr>
          <w:rFonts w:cs="Arial"/>
        </w:rPr>
        <w:tab/>
      </w:r>
      <w:r>
        <w:rPr>
          <w:rFonts w:cs="Arial"/>
        </w:rPr>
        <w:tab/>
      </w:r>
      <w:r>
        <w:rPr>
          <w:rFonts w:cs="Arial"/>
        </w:rPr>
        <w:tab/>
        <w:t>1</w:t>
      </w:r>
      <w:r w:rsidR="00E940D9">
        <w:rPr>
          <w:rFonts w:cs="Arial"/>
        </w:rPr>
        <w:t>5</w:t>
      </w:r>
      <w:r>
        <w:rPr>
          <w:rFonts w:cs="Arial"/>
        </w:rPr>
        <w:tab/>
      </w:r>
    </w:p>
    <w:p w14:paraId="3867D2C9" w14:textId="77777777" w:rsidR="00935E10" w:rsidRDefault="008A57B6" w:rsidP="00AD6A0B">
      <w:pPr>
        <w:pStyle w:val="SSSSubheading"/>
        <w:spacing w:line="360" w:lineRule="auto"/>
        <w:rPr>
          <w:rFonts w:cs="Arial"/>
        </w:rPr>
      </w:pPr>
      <w:r>
        <w:rPr>
          <w:rFonts w:cs="Arial"/>
        </w:rPr>
        <w:tab/>
      </w:r>
      <w:r w:rsidR="001E4BB0" w:rsidRPr="005C1EA0">
        <w:rPr>
          <w:rFonts w:cs="Arial"/>
        </w:rPr>
        <w:tab/>
      </w:r>
      <w:r w:rsidR="005C1EA0">
        <w:rPr>
          <w:rFonts w:cs="Arial"/>
        </w:rPr>
        <w:tab/>
      </w:r>
      <w:r w:rsidR="001E4BB0" w:rsidRPr="005C1EA0">
        <w:rPr>
          <w:rFonts w:cs="Arial"/>
        </w:rPr>
        <w:tab/>
      </w:r>
      <w:r w:rsidR="001E4BB0" w:rsidRPr="005C1EA0">
        <w:rPr>
          <w:rFonts w:cs="Arial"/>
        </w:rPr>
        <w:tab/>
      </w:r>
      <w:r w:rsidR="001E4BB0" w:rsidRPr="005C1EA0">
        <w:rPr>
          <w:rFonts w:cs="Arial"/>
        </w:rPr>
        <w:tab/>
      </w:r>
      <w:r w:rsidR="001E4BB0" w:rsidRPr="005C1EA0">
        <w:rPr>
          <w:rFonts w:cs="Arial"/>
        </w:rPr>
        <w:br w:type="page"/>
      </w:r>
    </w:p>
    <w:p w14:paraId="020E48B5" w14:textId="77777777" w:rsidR="00935E10" w:rsidRDefault="00935E10" w:rsidP="00AD6A0B">
      <w:pPr>
        <w:pStyle w:val="SSSSubheading"/>
        <w:spacing w:line="360" w:lineRule="auto"/>
        <w:rPr>
          <w:rFonts w:cs="Arial"/>
        </w:rPr>
      </w:pPr>
    </w:p>
    <w:p w14:paraId="7907F981" w14:textId="77777777" w:rsidR="001E4BB0" w:rsidRPr="005C1EA0" w:rsidRDefault="001E4BB0" w:rsidP="00AD6A0B">
      <w:pPr>
        <w:pStyle w:val="SSSSubheading"/>
        <w:spacing w:line="360" w:lineRule="auto"/>
        <w:rPr>
          <w:rFonts w:cs="Arial"/>
        </w:rPr>
      </w:pPr>
      <w:r w:rsidRPr="005C1EA0">
        <w:rPr>
          <w:rFonts w:cs="Arial"/>
        </w:rPr>
        <w:t xml:space="preserve">Introduction </w:t>
      </w:r>
    </w:p>
    <w:p w14:paraId="41FBBB15" w14:textId="77777777" w:rsidR="001E4BB0" w:rsidRPr="005C1EA0" w:rsidRDefault="001E4BB0" w:rsidP="00AD6A0B">
      <w:pPr>
        <w:pStyle w:val="SSSbodycopy"/>
        <w:spacing w:line="360" w:lineRule="auto"/>
        <w:rPr>
          <w:rFonts w:cs="Arial"/>
        </w:rPr>
      </w:pPr>
    </w:p>
    <w:p w14:paraId="7144F0B7" w14:textId="77777777" w:rsidR="001E4BB0" w:rsidRPr="005C1EA0" w:rsidRDefault="001E4BB0" w:rsidP="00AD6A0B">
      <w:pPr>
        <w:pStyle w:val="SSSbodycopy"/>
        <w:spacing w:line="360" w:lineRule="auto"/>
        <w:rPr>
          <w:rFonts w:cs="Arial"/>
          <w:color w:val="auto"/>
        </w:rPr>
      </w:pPr>
      <w:r w:rsidRPr="005C1EA0">
        <w:rPr>
          <w:rFonts w:cs="Arial"/>
          <w:color w:val="auto"/>
          <w:lang w:val="en"/>
        </w:rPr>
        <w:t>Social Security Scotland is an Executive Agency of the Scottish Government. We started operating in S</w:t>
      </w:r>
      <w:r w:rsidR="00053CE9">
        <w:rPr>
          <w:rFonts w:cs="Arial"/>
          <w:color w:val="auto"/>
          <w:lang w:val="en"/>
        </w:rPr>
        <w:t xml:space="preserve">eptember 2018. </w:t>
      </w:r>
      <w:r w:rsidR="00BB0EDD">
        <w:rPr>
          <w:rFonts w:cs="Arial"/>
          <w:color w:val="auto"/>
          <w:lang w:val="en"/>
        </w:rPr>
        <w:t xml:space="preserve">We </w:t>
      </w:r>
      <w:r w:rsidR="00053CE9">
        <w:rPr>
          <w:rFonts w:cs="Arial"/>
          <w:color w:val="auto"/>
        </w:rPr>
        <w:t xml:space="preserve">administer the Scottish </w:t>
      </w:r>
      <w:r w:rsidR="00901490">
        <w:rPr>
          <w:rFonts w:cs="Arial"/>
          <w:color w:val="auto"/>
        </w:rPr>
        <w:t>s</w:t>
      </w:r>
      <w:r w:rsidR="00053CE9">
        <w:rPr>
          <w:rFonts w:cs="Arial"/>
          <w:color w:val="auto"/>
        </w:rPr>
        <w:t xml:space="preserve">ocial </w:t>
      </w:r>
      <w:r w:rsidR="00901490">
        <w:rPr>
          <w:rFonts w:cs="Arial"/>
          <w:color w:val="auto"/>
        </w:rPr>
        <w:t>s</w:t>
      </w:r>
      <w:r w:rsidRPr="005C1EA0">
        <w:rPr>
          <w:rFonts w:cs="Arial"/>
          <w:color w:val="auto"/>
        </w:rPr>
        <w:t>ecurity system</w:t>
      </w:r>
      <w:r w:rsidR="00BB0EDD">
        <w:rPr>
          <w:rFonts w:cs="Arial"/>
          <w:color w:val="auto"/>
        </w:rPr>
        <w:t>. We do this in line w</w:t>
      </w:r>
      <w:r w:rsidRPr="005C1EA0">
        <w:rPr>
          <w:rFonts w:cs="Arial"/>
          <w:color w:val="auto"/>
        </w:rPr>
        <w:t xml:space="preserve">ith the  </w:t>
      </w:r>
      <w:hyperlink r:id="rId13" w:history="1">
        <w:r w:rsidRPr="005C1EA0">
          <w:rPr>
            <w:rStyle w:val="Hyperlink"/>
            <w:rFonts w:eastAsiaTheme="majorEastAsia" w:cs="Arial"/>
            <w:color w:val="auto"/>
          </w:rPr>
          <w:t>Social Security (Scotland) Act 2018</w:t>
        </w:r>
      </w:hyperlink>
      <w:r w:rsidRPr="005C1EA0">
        <w:rPr>
          <w:rFonts w:cs="Arial"/>
          <w:color w:val="auto"/>
        </w:rPr>
        <w:t xml:space="preserve"> and </w:t>
      </w:r>
      <w:r w:rsidR="00C44B5F">
        <w:rPr>
          <w:rFonts w:cs="Arial"/>
          <w:color w:val="auto"/>
        </w:rPr>
        <w:t xml:space="preserve">the </w:t>
      </w:r>
      <w:r w:rsidR="00C44B5F" w:rsidRPr="005C1EA0">
        <w:rPr>
          <w:rFonts w:cs="Arial"/>
          <w:color w:val="auto"/>
        </w:rPr>
        <w:t xml:space="preserve">principles in </w:t>
      </w:r>
      <w:r w:rsidRPr="005C1EA0">
        <w:rPr>
          <w:rFonts w:cs="Arial"/>
          <w:color w:val="auto"/>
        </w:rPr>
        <w:t xml:space="preserve">our </w:t>
      </w:r>
      <w:hyperlink r:id="rId14" w:history="1">
        <w:r w:rsidRPr="005C1EA0">
          <w:rPr>
            <w:rStyle w:val="Hyperlink"/>
            <w:rFonts w:eastAsiaTheme="majorEastAsia" w:cs="Arial"/>
            <w:color w:val="auto"/>
          </w:rPr>
          <w:t>Charter</w:t>
        </w:r>
      </w:hyperlink>
      <w:r w:rsidRPr="005C1EA0">
        <w:rPr>
          <w:rFonts w:cs="Arial"/>
          <w:color w:val="auto"/>
        </w:rPr>
        <w:t xml:space="preserve">. </w:t>
      </w:r>
    </w:p>
    <w:p w14:paraId="7CD37F62" w14:textId="77777777" w:rsidR="001E4BB0" w:rsidRPr="005C1EA0" w:rsidRDefault="001E4BB0" w:rsidP="00AD6A0B">
      <w:pPr>
        <w:pStyle w:val="SSSbodycopy"/>
        <w:spacing w:line="360" w:lineRule="auto"/>
        <w:rPr>
          <w:rFonts w:cs="Arial"/>
          <w:color w:val="auto"/>
        </w:rPr>
      </w:pPr>
    </w:p>
    <w:p w14:paraId="58CAC9D0" w14:textId="337E5149" w:rsidR="0091413B" w:rsidRDefault="001E4BB0" w:rsidP="00AD6A0B">
      <w:pPr>
        <w:pStyle w:val="SSSbodycopy"/>
        <w:spacing w:line="360" w:lineRule="auto"/>
        <w:rPr>
          <w:rFonts w:cs="Arial"/>
          <w:color w:val="auto"/>
        </w:rPr>
      </w:pPr>
      <w:r w:rsidRPr="6833C430">
        <w:rPr>
          <w:rStyle w:val="SSSbulletedlistChar"/>
          <w:rFonts w:cs="Arial"/>
          <w:color w:val="auto"/>
        </w:rPr>
        <w:t>We</w:t>
      </w:r>
      <w:r w:rsidR="00BB0EDD" w:rsidRPr="6833C430">
        <w:rPr>
          <w:rStyle w:val="SSSbulletedlistChar"/>
          <w:rFonts w:cs="Arial"/>
          <w:color w:val="auto"/>
        </w:rPr>
        <w:t xml:space="preserve"> work </w:t>
      </w:r>
      <w:r w:rsidRPr="6833C430">
        <w:rPr>
          <w:rStyle w:val="SSSbulletedlistChar"/>
          <w:rFonts w:cs="Arial"/>
          <w:color w:val="auto"/>
        </w:rPr>
        <w:t xml:space="preserve">with partners in the Scottish Government and beyond to deliver the benefits devolved to Scotland. </w:t>
      </w:r>
      <w:r w:rsidR="00BB0EDD" w:rsidRPr="6833C430">
        <w:rPr>
          <w:rStyle w:val="SSSbulletedlistChar"/>
          <w:rFonts w:cs="Arial"/>
          <w:color w:val="auto"/>
        </w:rPr>
        <w:t>T</w:t>
      </w:r>
      <w:r w:rsidRPr="6833C430">
        <w:rPr>
          <w:rStyle w:val="SSSbulletedlistChar"/>
          <w:rFonts w:cs="Arial"/>
          <w:color w:val="auto"/>
        </w:rPr>
        <w:t>he Scottish Government will directly deliver 16 benefits through Social Security Scotland.</w:t>
      </w:r>
      <w:r w:rsidR="006D310E" w:rsidRPr="6833C430">
        <w:rPr>
          <w:rStyle w:val="SSSbulletedlistChar"/>
          <w:rFonts w:cs="Arial"/>
          <w:color w:val="auto"/>
        </w:rPr>
        <w:t xml:space="preserve"> </w:t>
      </w:r>
    </w:p>
    <w:p w14:paraId="76AD0A19" w14:textId="77777777" w:rsidR="0091413B" w:rsidRDefault="0091413B" w:rsidP="00AD6A0B">
      <w:pPr>
        <w:pStyle w:val="SSSbodycopy"/>
        <w:spacing w:line="360" w:lineRule="auto"/>
        <w:rPr>
          <w:rFonts w:cs="Arial"/>
          <w:color w:val="auto"/>
        </w:rPr>
      </w:pPr>
    </w:p>
    <w:p w14:paraId="6769639B" w14:textId="77777777" w:rsidR="0091413B" w:rsidRPr="0091413B" w:rsidRDefault="0091413B" w:rsidP="00AD6A0B">
      <w:pPr>
        <w:pStyle w:val="SSSbodycopy"/>
        <w:spacing w:line="360" w:lineRule="auto"/>
        <w:rPr>
          <w:rFonts w:cs="Arial"/>
          <w:color w:val="auto"/>
        </w:rPr>
      </w:pPr>
      <w:r w:rsidRPr="0091413B">
        <w:rPr>
          <w:rFonts w:cs="Arial"/>
          <w:color w:val="000000"/>
          <w:lang w:eastAsia="en-GB"/>
        </w:rPr>
        <w:t xml:space="preserve">The values </w:t>
      </w:r>
      <w:r>
        <w:rPr>
          <w:rFonts w:cs="Arial"/>
          <w:color w:val="000000"/>
          <w:lang w:eastAsia="en-GB"/>
        </w:rPr>
        <w:t>in the National Performance Framework guide our approach. We will:</w:t>
      </w:r>
    </w:p>
    <w:p w14:paraId="511F1B55" w14:textId="77777777" w:rsidR="00646B94" w:rsidRPr="00596CBE" w:rsidRDefault="0091413B" w:rsidP="00596CBE">
      <w:pPr>
        <w:pStyle w:val="ListParagraph"/>
        <w:numPr>
          <w:ilvl w:val="0"/>
          <w:numId w:val="22"/>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360" w:lineRule="auto"/>
        <w:rPr>
          <w:rFonts w:cs="Arial"/>
          <w:color w:val="000000"/>
          <w:szCs w:val="24"/>
          <w:lang w:eastAsia="en-GB"/>
        </w:rPr>
      </w:pPr>
      <w:r w:rsidRPr="00596CBE">
        <w:rPr>
          <w:rFonts w:cs="Arial"/>
          <w:color w:val="000000"/>
          <w:szCs w:val="24"/>
          <w:lang w:eastAsia="en-GB"/>
        </w:rPr>
        <w:t>treat all our people with kindness, dignity and compassion</w:t>
      </w:r>
    </w:p>
    <w:p w14:paraId="3168668B" w14:textId="77777777" w:rsidR="00646B94" w:rsidRPr="00596CBE" w:rsidRDefault="0091413B" w:rsidP="00596CBE">
      <w:pPr>
        <w:pStyle w:val="ListParagraph"/>
        <w:numPr>
          <w:ilvl w:val="0"/>
          <w:numId w:val="22"/>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360" w:lineRule="auto"/>
        <w:rPr>
          <w:rFonts w:cs="Arial"/>
          <w:color w:val="000000"/>
          <w:szCs w:val="24"/>
          <w:lang w:eastAsia="en-GB"/>
        </w:rPr>
      </w:pPr>
      <w:r w:rsidRPr="00596CBE">
        <w:rPr>
          <w:rFonts w:cs="Arial"/>
          <w:color w:val="000000"/>
          <w:szCs w:val="24"/>
          <w:lang w:eastAsia="en-GB"/>
        </w:rPr>
        <w:t>respect the rule of law</w:t>
      </w:r>
    </w:p>
    <w:p w14:paraId="0D32B419" w14:textId="77777777" w:rsidR="0091413B" w:rsidRPr="00596CBE" w:rsidRDefault="0091413B" w:rsidP="00596CBE">
      <w:pPr>
        <w:pStyle w:val="ListParagraph"/>
        <w:numPr>
          <w:ilvl w:val="0"/>
          <w:numId w:val="22"/>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360" w:lineRule="auto"/>
        <w:rPr>
          <w:rFonts w:cs="Arial"/>
          <w:color w:val="000000"/>
          <w:szCs w:val="24"/>
          <w:lang w:eastAsia="en-GB"/>
        </w:rPr>
      </w:pPr>
      <w:r w:rsidRPr="00596CBE">
        <w:rPr>
          <w:rFonts w:cs="Arial"/>
          <w:color w:val="000000"/>
          <w:szCs w:val="24"/>
          <w:lang w:eastAsia="en-GB"/>
        </w:rPr>
        <w:t>act in an open and transparent way</w:t>
      </w:r>
    </w:p>
    <w:p w14:paraId="779E6A6C" w14:textId="77777777" w:rsidR="001E4BB0" w:rsidRPr="005C1EA0" w:rsidRDefault="001E4BB0" w:rsidP="00AD6A0B">
      <w:pPr>
        <w:pStyle w:val="SSSbodycopy"/>
        <w:spacing w:line="360" w:lineRule="auto"/>
        <w:rPr>
          <w:rFonts w:cs="Arial"/>
          <w:color w:val="auto"/>
        </w:rPr>
      </w:pPr>
      <w:r w:rsidRPr="0091413B">
        <w:rPr>
          <w:rFonts w:cs="Arial"/>
          <w:color w:val="auto"/>
        </w:rPr>
        <w:t xml:space="preserve">We want to help people </w:t>
      </w:r>
      <w:r w:rsidR="00744E71" w:rsidRPr="0091413B">
        <w:rPr>
          <w:rFonts w:cs="Arial"/>
          <w:color w:val="auto"/>
        </w:rPr>
        <w:t>use</w:t>
      </w:r>
      <w:r w:rsidRPr="0091413B">
        <w:rPr>
          <w:rFonts w:cs="Arial"/>
          <w:color w:val="auto"/>
        </w:rPr>
        <w:t xml:space="preserve"> their rights to access the benefits that they are entitled to. We will do this by treating people with dignity, fairness and respect. These principles are the foundation upon which we promote all rights, including </w:t>
      </w:r>
      <w:r w:rsidR="002B521A" w:rsidRPr="0091413B">
        <w:rPr>
          <w:rFonts w:cs="Arial"/>
          <w:color w:val="auto"/>
        </w:rPr>
        <w:t xml:space="preserve">rights </w:t>
      </w:r>
      <w:r w:rsidR="00901490">
        <w:rPr>
          <w:rFonts w:cs="Arial"/>
          <w:color w:val="auto"/>
        </w:rPr>
        <w:t>of</w:t>
      </w:r>
      <w:r w:rsidR="002B521A" w:rsidRPr="0091413B">
        <w:rPr>
          <w:rFonts w:cs="Arial"/>
          <w:color w:val="auto"/>
        </w:rPr>
        <w:t xml:space="preserve"> </w:t>
      </w:r>
      <w:r w:rsidRPr="0091413B">
        <w:rPr>
          <w:rFonts w:cs="Arial"/>
          <w:color w:val="auto"/>
        </w:rPr>
        <w:t>access to information</w:t>
      </w:r>
      <w:r w:rsidRPr="005C1EA0">
        <w:rPr>
          <w:rFonts w:cs="Arial"/>
          <w:color w:val="auto"/>
        </w:rPr>
        <w:t xml:space="preserve">. </w:t>
      </w:r>
    </w:p>
    <w:p w14:paraId="1365A30E" w14:textId="77777777" w:rsidR="001E4BB0" w:rsidRPr="005C1EA0" w:rsidRDefault="001E4BB0" w:rsidP="00AD6A0B">
      <w:pPr>
        <w:pStyle w:val="SSSbodycopy"/>
        <w:spacing w:line="360" w:lineRule="auto"/>
        <w:rPr>
          <w:rFonts w:cs="Arial"/>
        </w:rPr>
      </w:pPr>
    </w:p>
    <w:p w14:paraId="3D2D0044" w14:textId="77777777" w:rsidR="001E4BB0" w:rsidRPr="005C1EA0" w:rsidRDefault="001E4BB0" w:rsidP="00AD6A0B">
      <w:pPr>
        <w:pStyle w:val="SSSSubheading"/>
        <w:spacing w:line="360" w:lineRule="auto"/>
        <w:rPr>
          <w:rFonts w:cs="Arial"/>
        </w:rPr>
      </w:pPr>
      <w:bookmarkStart w:id="0" w:name="Introduction"/>
      <w:bookmarkStart w:id="1" w:name="Policy_Statement"/>
      <w:r w:rsidRPr="005C1EA0">
        <w:rPr>
          <w:rFonts w:cs="Arial"/>
        </w:rPr>
        <w:t>Policy Statement</w:t>
      </w:r>
    </w:p>
    <w:bookmarkEnd w:id="0"/>
    <w:bookmarkEnd w:id="1"/>
    <w:p w14:paraId="027002AE" w14:textId="77777777" w:rsidR="001E4BB0" w:rsidRPr="005C1EA0" w:rsidRDefault="001E4BB0" w:rsidP="00AD6A0B">
      <w:pPr>
        <w:pStyle w:val="SSSbodycopy"/>
        <w:spacing w:line="360" w:lineRule="auto"/>
        <w:rPr>
          <w:rFonts w:cs="Arial"/>
        </w:rPr>
      </w:pPr>
    </w:p>
    <w:p w14:paraId="1E2375C0" w14:textId="77777777" w:rsidR="001E4BB0" w:rsidRPr="005C1EA0" w:rsidRDefault="001E4BB0" w:rsidP="00AD6A0B">
      <w:pPr>
        <w:pStyle w:val="SSSbodycopy"/>
        <w:spacing w:line="360" w:lineRule="auto"/>
        <w:rPr>
          <w:rFonts w:cs="Arial"/>
          <w:color w:val="auto"/>
        </w:rPr>
      </w:pPr>
      <w:r w:rsidRPr="005C1EA0">
        <w:rPr>
          <w:rFonts w:cs="Arial"/>
          <w:color w:val="auto"/>
        </w:rPr>
        <w:t xml:space="preserve">Our aim is to support people to use the rights that they have and to </w:t>
      </w:r>
      <w:r w:rsidR="00744E71" w:rsidRPr="005C1EA0">
        <w:rPr>
          <w:rFonts w:cs="Arial"/>
          <w:color w:val="auto"/>
        </w:rPr>
        <w:t>respect</w:t>
      </w:r>
      <w:r w:rsidRPr="005C1EA0">
        <w:rPr>
          <w:rFonts w:cs="Arial"/>
          <w:color w:val="auto"/>
        </w:rPr>
        <w:t xml:space="preserve"> those rights.  We will provide advice and help to individuals who wish to access information. There are three key pieces of law which </w:t>
      </w:r>
      <w:r w:rsidR="00744E71" w:rsidRPr="005C1EA0">
        <w:rPr>
          <w:rFonts w:cs="Arial"/>
          <w:color w:val="auto"/>
        </w:rPr>
        <w:t xml:space="preserve">provide rights to information. </w:t>
      </w:r>
      <w:r w:rsidRPr="005C1EA0">
        <w:rPr>
          <w:rFonts w:cs="Arial"/>
          <w:color w:val="auto"/>
        </w:rPr>
        <w:t>These are:</w:t>
      </w:r>
    </w:p>
    <w:p w14:paraId="5169047E" w14:textId="77777777" w:rsidR="001E4BB0" w:rsidRPr="005C1EA0" w:rsidRDefault="001E4BB0" w:rsidP="00AD6A0B">
      <w:pPr>
        <w:pStyle w:val="SSSbodycopy"/>
        <w:spacing w:line="360" w:lineRule="auto"/>
        <w:rPr>
          <w:rFonts w:cs="Arial"/>
          <w:color w:val="auto"/>
        </w:rPr>
      </w:pPr>
    </w:p>
    <w:p w14:paraId="44DE3A07" w14:textId="77777777" w:rsidR="001E4BB0" w:rsidRPr="005C1EA0" w:rsidRDefault="001E4BB0" w:rsidP="00AD6A0B">
      <w:pPr>
        <w:pStyle w:val="SSSbodycopy"/>
        <w:numPr>
          <w:ilvl w:val="0"/>
          <w:numId w:val="11"/>
        </w:numPr>
        <w:spacing w:line="360" w:lineRule="auto"/>
        <w:rPr>
          <w:rFonts w:cs="Arial"/>
          <w:color w:val="auto"/>
        </w:rPr>
      </w:pPr>
      <w:hyperlink r:id="rId15" w:history="1">
        <w:r w:rsidRPr="00216491">
          <w:rPr>
            <w:rStyle w:val="Hyperlink"/>
            <w:rFonts w:cs="Arial"/>
          </w:rPr>
          <w:t xml:space="preserve">The Freedom of Information </w:t>
        </w:r>
        <w:r w:rsidR="00216491" w:rsidRPr="00216491">
          <w:rPr>
            <w:rStyle w:val="Hyperlink"/>
            <w:rFonts w:cs="Arial"/>
          </w:rPr>
          <w:t>(Scotland) Act 2002</w:t>
        </w:r>
      </w:hyperlink>
      <w:r w:rsidRPr="005C1EA0">
        <w:rPr>
          <w:rFonts w:cs="Arial"/>
          <w:color w:val="auto"/>
        </w:rPr>
        <w:t xml:space="preserve"> </w:t>
      </w:r>
    </w:p>
    <w:p w14:paraId="1C64F9BC" w14:textId="77777777" w:rsidR="001E4BB0" w:rsidRPr="005C1EA0" w:rsidRDefault="00053CE9" w:rsidP="00AD6A0B">
      <w:pPr>
        <w:pStyle w:val="SSSbodycopy"/>
        <w:numPr>
          <w:ilvl w:val="0"/>
          <w:numId w:val="11"/>
        </w:numPr>
        <w:spacing w:line="360" w:lineRule="auto"/>
        <w:rPr>
          <w:rFonts w:cs="Arial"/>
          <w:color w:val="auto"/>
        </w:rPr>
      </w:pPr>
      <w:hyperlink r:id="rId16" w:history="1">
        <w:r w:rsidRPr="00053CE9">
          <w:rPr>
            <w:rStyle w:val="Hyperlink"/>
            <w:rFonts w:cs="Arial"/>
          </w:rPr>
          <w:t>T</w:t>
        </w:r>
        <w:r w:rsidR="001E4BB0" w:rsidRPr="00053CE9">
          <w:rPr>
            <w:rStyle w:val="Hyperlink"/>
            <w:rFonts w:cs="Arial"/>
          </w:rPr>
          <w:t>he Environmental Information (Scotland) Regulations 2004</w:t>
        </w:r>
      </w:hyperlink>
      <w:r w:rsidR="001E4BB0" w:rsidRPr="005C1EA0">
        <w:rPr>
          <w:rFonts w:cs="Arial"/>
          <w:color w:val="auto"/>
        </w:rPr>
        <w:t xml:space="preserve"> </w:t>
      </w:r>
    </w:p>
    <w:p w14:paraId="68CD56F2" w14:textId="77777777" w:rsidR="001E4BB0" w:rsidRPr="005C1EA0" w:rsidRDefault="001E4BB0" w:rsidP="00AD6A0B">
      <w:pPr>
        <w:pStyle w:val="SSSbodycopy"/>
        <w:numPr>
          <w:ilvl w:val="0"/>
          <w:numId w:val="11"/>
        </w:numPr>
        <w:spacing w:line="360" w:lineRule="auto"/>
        <w:rPr>
          <w:rFonts w:cs="Arial"/>
          <w:color w:val="auto"/>
        </w:rPr>
      </w:pPr>
      <w:hyperlink r:id="rId17" w:history="1">
        <w:r w:rsidRPr="00053CE9">
          <w:rPr>
            <w:rStyle w:val="Hyperlink"/>
            <w:rFonts w:cs="Arial"/>
          </w:rPr>
          <w:t>The Data Protection Act 2018</w:t>
        </w:r>
      </w:hyperlink>
    </w:p>
    <w:p w14:paraId="288D5DDA" w14:textId="77777777" w:rsidR="001E4BB0" w:rsidRPr="005C1EA0" w:rsidRDefault="001E4BB0" w:rsidP="00AD6A0B">
      <w:pPr>
        <w:pStyle w:val="SSSbodycopy"/>
        <w:spacing w:line="360" w:lineRule="auto"/>
        <w:rPr>
          <w:rFonts w:cs="Arial"/>
          <w:color w:val="auto"/>
        </w:rPr>
      </w:pPr>
    </w:p>
    <w:p w14:paraId="5256492A" w14:textId="77777777" w:rsidR="00935E10" w:rsidRDefault="00935E10" w:rsidP="00AD6A0B">
      <w:pPr>
        <w:pStyle w:val="SSSbodycopy"/>
        <w:spacing w:line="360" w:lineRule="auto"/>
        <w:rPr>
          <w:rFonts w:cs="Arial"/>
          <w:color w:val="auto"/>
        </w:rPr>
      </w:pPr>
    </w:p>
    <w:p w14:paraId="64BC16F7" w14:textId="51632367" w:rsidR="00BB0EDD" w:rsidRDefault="00C44B5F" w:rsidP="6833C430">
      <w:pPr>
        <w:pStyle w:val="SSSbodycopy"/>
        <w:spacing w:line="360" w:lineRule="auto"/>
        <w:rPr>
          <w:rFonts w:cs="Arial"/>
          <w:color w:val="auto"/>
        </w:rPr>
      </w:pPr>
      <w:r>
        <w:rPr>
          <w:noProof/>
          <w:lang w:eastAsia="en-GB"/>
        </w:rPr>
        <w:lastRenderedPageBreak/>
        <w:drawing>
          <wp:anchor distT="0" distB="0" distL="114300" distR="114300" simplePos="0" relativeHeight="251658241" behindDoc="0" locked="0" layoutInCell="1" allowOverlap="1" wp14:anchorId="512D9209" wp14:editId="5C485648">
            <wp:simplePos x="0" y="0"/>
            <wp:positionH relativeFrom="column">
              <wp:posOffset>-23495</wp:posOffset>
            </wp:positionH>
            <wp:positionV relativeFrom="paragraph">
              <wp:posOffset>423</wp:posOffset>
            </wp:positionV>
            <wp:extent cx="1065475" cy="1065475"/>
            <wp:effectExtent l="0" t="0" r="1905" b="1905"/>
            <wp:wrapSquare wrapText="bothSides"/>
            <wp:docPr id="2" name="Picture 2" descr="What Are My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Are My Righ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5475" cy="106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A940D" w14:textId="6607B40E" w:rsidR="00BB0EDD" w:rsidRDefault="00B76056" w:rsidP="00AD6A0B">
      <w:pPr>
        <w:pStyle w:val="SSSbodycopy"/>
        <w:spacing w:line="360" w:lineRule="auto"/>
        <w:rPr>
          <w:rFonts w:cs="Arial"/>
          <w:color w:val="auto"/>
        </w:rPr>
      </w:pPr>
      <w:r>
        <w:rPr>
          <w:rFonts w:cs="Arial"/>
          <w:color w:val="auto"/>
        </w:rPr>
        <w:t xml:space="preserve">This policy sets out how we will fulfil our obligations under the </w:t>
      </w:r>
      <w:r w:rsidR="00901490">
        <w:rPr>
          <w:rFonts w:cs="Arial"/>
          <w:color w:val="auto"/>
        </w:rPr>
        <w:t>Freedom of Information (Scotland) Act 2002</w:t>
      </w:r>
      <w:r w:rsidR="00901490" w:rsidRPr="005C1EA0">
        <w:rPr>
          <w:rFonts w:cs="Arial"/>
          <w:color w:val="auto"/>
        </w:rPr>
        <w:t xml:space="preserve"> </w:t>
      </w:r>
      <w:r>
        <w:rPr>
          <w:rFonts w:cs="Arial"/>
          <w:color w:val="auto"/>
        </w:rPr>
        <w:t xml:space="preserve">and Environmental Information Regulations. </w:t>
      </w:r>
    </w:p>
    <w:p w14:paraId="45DE6C99" w14:textId="5093745F" w:rsidR="00B76056" w:rsidRDefault="00B76056" w:rsidP="00AD6A0B">
      <w:pPr>
        <w:pStyle w:val="SSSbodycopy"/>
        <w:spacing w:line="360" w:lineRule="auto"/>
        <w:rPr>
          <w:rFonts w:cs="Arial"/>
          <w:color w:val="auto"/>
        </w:rPr>
      </w:pPr>
      <w:r w:rsidRPr="6833C430">
        <w:rPr>
          <w:rFonts w:cs="Arial"/>
          <w:color w:val="auto"/>
        </w:rPr>
        <w:t xml:space="preserve">The right to access one’s own personal information is subject to the Data Protection Act 2018 and is covered in </w:t>
      </w:r>
      <w:r w:rsidR="00886F4C">
        <w:rPr>
          <w:rFonts w:cs="Arial"/>
          <w:color w:val="auto"/>
        </w:rPr>
        <w:t>our data protection</w:t>
      </w:r>
      <w:r w:rsidRPr="6833C430">
        <w:rPr>
          <w:rFonts w:cs="Arial"/>
          <w:color w:val="auto"/>
        </w:rPr>
        <w:t xml:space="preserve"> policy. </w:t>
      </w:r>
    </w:p>
    <w:p w14:paraId="00F8F411" w14:textId="77777777" w:rsidR="00B76056" w:rsidRDefault="00B76056" w:rsidP="00AD6A0B">
      <w:pPr>
        <w:pStyle w:val="SSSbodycopy"/>
        <w:spacing w:line="360" w:lineRule="auto"/>
        <w:rPr>
          <w:rFonts w:cs="Arial"/>
          <w:color w:val="auto"/>
        </w:rPr>
      </w:pPr>
    </w:p>
    <w:p w14:paraId="69B7D26A" w14:textId="43E440F2" w:rsidR="00691DD6" w:rsidRPr="005C1EA0" w:rsidRDefault="001E4BB0">
      <w:pPr>
        <w:pStyle w:val="SSSbodycopy"/>
        <w:spacing w:line="360" w:lineRule="auto"/>
        <w:rPr>
          <w:rFonts w:cs="Arial"/>
          <w:color w:val="auto"/>
        </w:rPr>
      </w:pPr>
      <w:r w:rsidRPr="6833C430">
        <w:rPr>
          <w:rFonts w:cs="Arial"/>
          <w:color w:val="auto"/>
        </w:rPr>
        <w:t>Social Security Scotland recognises the value and importanc</w:t>
      </w:r>
      <w:r w:rsidR="00744E71" w:rsidRPr="6833C430">
        <w:rPr>
          <w:rFonts w:cs="Arial"/>
          <w:color w:val="auto"/>
        </w:rPr>
        <w:t>e of promoting and delivering</w:t>
      </w:r>
      <w:r w:rsidRPr="6833C430">
        <w:rPr>
          <w:rFonts w:cs="Arial"/>
          <w:color w:val="auto"/>
        </w:rPr>
        <w:t xml:space="preserve"> the rights of individuals. Making a request for information should not be the starting point in fulfilling rights, it should be the last. </w:t>
      </w:r>
      <w:r w:rsidR="00BB0EDD" w:rsidRPr="6833C430">
        <w:rPr>
          <w:rFonts w:cs="Arial"/>
          <w:color w:val="auto"/>
        </w:rPr>
        <w:t xml:space="preserve">We will publish information </w:t>
      </w:r>
      <w:r w:rsidR="7E3E5465" w:rsidRPr="6833C430">
        <w:rPr>
          <w:rFonts w:cs="Arial"/>
          <w:color w:val="auto"/>
        </w:rPr>
        <w:t>routinely and of interest to the public.</w:t>
      </w:r>
      <w:r w:rsidR="00BB0EDD" w:rsidRPr="6833C430">
        <w:rPr>
          <w:rFonts w:cs="Arial"/>
          <w:color w:val="auto"/>
        </w:rPr>
        <w:t xml:space="preserve"> This demonstrates to those who wish to access information that we are open and honest. </w:t>
      </w:r>
      <w:r w:rsidR="6A04FFC9" w:rsidRPr="6833C430">
        <w:t>Social Security Scotland is also committed to publishing all information released in response to Freedom of Information requests.</w:t>
      </w:r>
    </w:p>
    <w:p w14:paraId="4C102D16" w14:textId="77777777" w:rsidR="00C63AFE" w:rsidRDefault="00C63AFE" w:rsidP="009F376E">
      <w:pPr>
        <w:pStyle w:val="SSSbodycopy"/>
        <w:spacing w:line="360" w:lineRule="auto"/>
        <w:rPr>
          <w:rFonts w:cs="Arial"/>
          <w:color w:val="auto"/>
        </w:rPr>
      </w:pPr>
    </w:p>
    <w:p w14:paraId="239E7E9C" w14:textId="77777777" w:rsidR="001E4BB0" w:rsidRPr="005C1EA0" w:rsidRDefault="00BB0EDD" w:rsidP="009F376E">
      <w:pPr>
        <w:pStyle w:val="SSSbodycopy"/>
        <w:spacing w:line="360" w:lineRule="auto"/>
        <w:rPr>
          <w:rFonts w:cs="Arial"/>
          <w:color w:val="auto"/>
        </w:rPr>
      </w:pPr>
      <w:r>
        <w:rPr>
          <w:rFonts w:cs="Arial"/>
          <w:color w:val="auto"/>
        </w:rPr>
        <w:t>We will provide information to those who seek it. This will increase people’s confidence in our ability to deliver on all rights. It will help us to work together and with stakeholders. This contributes to a culture of dignity, fairness and respect.</w:t>
      </w:r>
    </w:p>
    <w:p w14:paraId="126BE371" w14:textId="77777777" w:rsidR="001E4BB0" w:rsidRPr="005C1EA0" w:rsidRDefault="001E4BB0" w:rsidP="009F376E">
      <w:pPr>
        <w:pStyle w:val="SSSbodycopy"/>
        <w:spacing w:line="360" w:lineRule="auto"/>
        <w:rPr>
          <w:rFonts w:cs="Arial"/>
          <w:color w:val="auto"/>
        </w:rPr>
      </w:pPr>
    </w:p>
    <w:p w14:paraId="50012571" w14:textId="77777777" w:rsidR="00E01CE3" w:rsidRPr="005C1EA0" w:rsidRDefault="001D4D32" w:rsidP="009F376E">
      <w:pPr>
        <w:pStyle w:val="SSSbodycopy"/>
        <w:spacing w:line="360" w:lineRule="auto"/>
        <w:rPr>
          <w:rFonts w:cs="Arial"/>
          <w:color w:val="auto"/>
        </w:rPr>
      </w:pPr>
      <w:r w:rsidRPr="005C1EA0">
        <w:rPr>
          <w:rFonts w:cs="Arial"/>
          <w:color w:val="auto"/>
        </w:rPr>
        <w:t xml:space="preserve">Under </w:t>
      </w:r>
      <w:hyperlink r:id="rId19" w:history="1">
        <w:r w:rsidRPr="008A4E9D">
          <w:rPr>
            <w:rStyle w:val="Hyperlink"/>
            <w:rFonts w:cs="Arial"/>
          </w:rPr>
          <w:t>section 60</w:t>
        </w:r>
      </w:hyperlink>
      <w:r w:rsidRPr="005C1EA0">
        <w:rPr>
          <w:rFonts w:cs="Arial"/>
          <w:color w:val="auto"/>
        </w:rPr>
        <w:t xml:space="preserve"> of </w:t>
      </w:r>
      <w:r w:rsidR="005C1EA0">
        <w:rPr>
          <w:rFonts w:cs="Arial"/>
          <w:color w:val="auto"/>
        </w:rPr>
        <w:t>the Freedom of Information (Scotland) Act 2002</w:t>
      </w:r>
      <w:r w:rsidRPr="005C1EA0">
        <w:rPr>
          <w:rFonts w:cs="Arial"/>
          <w:color w:val="auto"/>
        </w:rPr>
        <w:t xml:space="preserve"> and regulation 18 of the E</w:t>
      </w:r>
      <w:r w:rsidR="005C1EA0">
        <w:rPr>
          <w:rFonts w:cs="Arial"/>
          <w:color w:val="auto"/>
        </w:rPr>
        <w:t xml:space="preserve">nvironmental </w:t>
      </w:r>
      <w:r w:rsidRPr="005C1EA0">
        <w:rPr>
          <w:rFonts w:cs="Arial"/>
          <w:color w:val="auto"/>
        </w:rPr>
        <w:t>I</w:t>
      </w:r>
      <w:r w:rsidR="005C1EA0">
        <w:rPr>
          <w:rFonts w:cs="Arial"/>
          <w:color w:val="auto"/>
        </w:rPr>
        <w:t xml:space="preserve">nformation </w:t>
      </w:r>
      <w:r w:rsidRPr="005C1EA0">
        <w:rPr>
          <w:rFonts w:cs="Arial"/>
          <w:color w:val="auto"/>
        </w:rPr>
        <w:t>R</w:t>
      </w:r>
      <w:r w:rsidR="005C1EA0">
        <w:rPr>
          <w:rFonts w:cs="Arial"/>
          <w:color w:val="auto"/>
        </w:rPr>
        <w:t>egulations</w:t>
      </w:r>
      <w:r w:rsidRPr="005C1EA0">
        <w:rPr>
          <w:rFonts w:cs="Arial"/>
          <w:color w:val="auto"/>
        </w:rPr>
        <w:t>, Scottish Ministers have published a Code of Practice</w:t>
      </w:r>
      <w:r w:rsidR="00BB0EDD">
        <w:rPr>
          <w:rFonts w:cs="Arial"/>
          <w:color w:val="auto"/>
        </w:rPr>
        <w:t xml:space="preserve">. This Code describes the practices they would like </w:t>
      </w:r>
      <w:r w:rsidRPr="005C1EA0">
        <w:rPr>
          <w:rFonts w:cs="Arial"/>
          <w:color w:val="auto"/>
        </w:rPr>
        <w:t xml:space="preserve">Scottish public authorities to follow </w:t>
      </w:r>
      <w:r w:rsidR="009F376E">
        <w:rPr>
          <w:rFonts w:cs="Arial"/>
          <w:color w:val="auto"/>
        </w:rPr>
        <w:t xml:space="preserve">when discharging </w:t>
      </w:r>
      <w:r w:rsidRPr="005C1EA0">
        <w:rPr>
          <w:rFonts w:cs="Arial"/>
          <w:color w:val="auto"/>
        </w:rPr>
        <w:t xml:space="preserve">their functions. We </w:t>
      </w:r>
      <w:r w:rsidR="00BB0EDD">
        <w:rPr>
          <w:rFonts w:cs="Arial"/>
          <w:color w:val="auto"/>
        </w:rPr>
        <w:t xml:space="preserve">will aim to follow </w:t>
      </w:r>
      <w:r w:rsidRPr="005C1EA0">
        <w:rPr>
          <w:rFonts w:cs="Arial"/>
          <w:color w:val="auto"/>
        </w:rPr>
        <w:t xml:space="preserve">this code at all times. </w:t>
      </w:r>
    </w:p>
    <w:p w14:paraId="57062D27" w14:textId="77777777" w:rsidR="001D4D32" w:rsidRPr="005C1EA0" w:rsidRDefault="001D4D32" w:rsidP="00AD6A0B">
      <w:pPr>
        <w:pStyle w:val="SSSbodycopy"/>
        <w:spacing w:line="360" w:lineRule="auto"/>
        <w:rPr>
          <w:rFonts w:cs="Arial"/>
          <w:color w:val="auto"/>
        </w:rPr>
      </w:pPr>
    </w:p>
    <w:p w14:paraId="22FF077D" w14:textId="77777777" w:rsidR="001D4D32" w:rsidRPr="005C1EA0" w:rsidRDefault="001D4D32" w:rsidP="00AD6A0B">
      <w:pPr>
        <w:pStyle w:val="SSSbodycopy"/>
        <w:spacing w:line="360" w:lineRule="auto"/>
        <w:rPr>
          <w:rFonts w:cs="Arial"/>
          <w:color w:val="auto"/>
        </w:rPr>
      </w:pPr>
      <w:r w:rsidRPr="005C1EA0">
        <w:rPr>
          <w:rFonts w:cs="Arial"/>
          <w:color w:val="auto"/>
        </w:rPr>
        <w:t>W</w:t>
      </w:r>
      <w:r w:rsidR="001E4BB0" w:rsidRPr="005C1EA0">
        <w:rPr>
          <w:rFonts w:cs="Arial"/>
          <w:color w:val="auto"/>
        </w:rPr>
        <w:t xml:space="preserve">e will fulfil our obligations to provide and promote the right of access to information under the freedom of information and environmental information laws. </w:t>
      </w:r>
    </w:p>
    <w:p w14:paraId="2CCF037A" w14:textId="77777777" w:rsidR="001E4BB0" w:rsidRPr="005C1EA0" w:rsidRDefault="001E4BB0" w:rsidP="00AD6A0B">
      <w:pPr>
        <w:pStyle w:val="SSSbodycopy"/>
        <w:spacing w:line="360" w:lineRule="auto"/>
        <w:rPr>
          <w:rFonts w:cs="Arial"/>
          <w:color w:val="auto"/>
        </w:rPr>
      </w:pPr>
    </w:p>
    <w:p w14:paraId="60A8B821" w14:textId="77777777" w:rsidR="008150A1" w:rsidRDefault="008150A1">
      <w:pPr>
        <w:tabs>
          <w:tab w:val="clear" w:pos="720"/>
          <w:tab w:val="clear" w:pos="1440"/>
          <w:tab w:val="clear" w:pos="2160"/>
          <w:tab w:val="clear" w:pos="2880"/>
          <w:tab w:val="clear" w:pos="4680"/>
          <w:tab w:val="clear" w:pos="5400"/>
          <w:tab w:val="clear" w:pos="9000"/>
        </w:tabs>
        <w:spacing w:line="240" w:lineRule="auto"/>
        <w:rPr>
          <w:rFonts w:cs="Arial"/>
          <w:b/>
          <w:color w:val="201751"/>
          <w:szCs w:val="24"/>
        </w:rPr>
      </w:pPr>
      <w:bookmarkStart w:id="2" w:name="The_Model_Publication_Scheme"/>
      <w:r>
        <w:rPr>
          <w:rFonts w:cs="Arial"/>
        </w:rPr>
        <w:br w:type="page"/>
      </w:r>
    </w:p>
    <w:p w14:paraId="1CC53A96" w14:textId="7EA02497" w:rsidR="001E4BB0" w:rsidRPr="005C1EA0" w:rsidRDefault="00744E71" w:rsidP="00AD6A0B">
      <w:pPr>
        <w:pStyle w:val="SSSSubheading"/>
        <w:spacing w:line="360" w:lineRule="auto"/>
        <w:rPr>
          <w:rFonts w:cs="Arial"/>
        </w:rPr>
      </w:pPr>
      <w:r w:rsidRPr="005C1EA0">
        <w:rPr>
          <w:rFonts w:cs="Arial"/>
        </w:rPr>
        <w:lastRenderedPageBreak/>
        <w:t xml:space="preserve">The Model Publication Scheme </w:t>
      </w:r>
    </w:p>
    <w:bookmarkEnd w:id="2"/>
    <w:p w14:paraId="5565491C" w14:textId="77777777" w:rsidR="001E4BB0" w:rsidRPr="005C1EA0" w:rsidRDefault="001E4BB0" w:rsidP="00AD6A0B">
      <w:pPr>
        <w:pStyle w:val="SSSSubheading"/>
        <w:spacing w:line="360" w:lineRule="auto"/>
        <w:rPr>
          <w:rFonts w:cs="Arial"/>
        </w:rPr>
      </w:pPr>
    </w:p>
    <w:p w14:paraId="29B28EFD" w14:textId="77777777" w:rsidR="00935E10" w:rsidRDefault="00BD6CD7" w:rsidP="00AD6A0B">
      <w:pPr>
        <w:pStyle w:val="SSSbodycopy"/>
        <w:spacing w:line="360" w:lineRule="auto"/>
        <w:rPr>
          <w:rFonts w:cs="Arial"/>
          <w:color w:val="auto"/>
        </w:rPr>
      </w:pPr>
      <w:r>
        <w:rPr>
          <w:rFonts w:cs="Arial"/>
          <w:color w:val="auto"/>
        </w:rPr>
        <w:t xml:space="preserve">Scottish Ministers </w:t>
      </w:r>
      <w:r w:rsidR="00A14743">
        <w:rPr>
          <w:rFonts w:cs="Arial"/>
          <w:color w:val="auto"/>
        </w:rPr>
        <w:t xml:space="preserve">are </w:t>
      </w:r>
      <w:r>
        <w:rPr>
          <w:rFonts w:cs="Arial"/>
          <w:color w:val="auto"/>
        </w:rPr>
        <w:t xml:space="preserve">the </w:t>
      </w:r>
      <w:r w:rsidR="00C44B5F">
        <w:rPr>
          <w:rFonts w:cs="Arial"/>
          <w:color w:val="auto"/>
        </w:rPr>
        <w:t xml:space="preserve">public </w:t>
      </w:r>
      <w:r>
        <w:rPr>
          <w:rFonts w:cs="Arial"/>
          <w:color w:val="auto"/>
        </w:rPr>
        <w:t>authority identified in the Act</w:t>
      </w:r>
      <w:r w:rsidR="00BB0EDD">
        <w:rPr>
          <w:rFonts w:cs="Arial"/>
          <w:color w:val="auto"/>
        </w:rPr>
        <w:t xml:space="preserve">. They have adopted </w:t>
      </w:r>
      <w:r w:rsidRPr="005C1EA0">
        <w:rPr>
          <w:rFonts w:cs="Arial"/>
          <w:color w:val="auto"/>
        </w:rPr>
        <w:t>the Model Publication Scheme approved by the Scottish Information Commissioner</w:t>
      </w:r>
      <w:r>
        <w:rPr>
          <w:rFonts w:cs="Arial"/>
          <w:color w:val="auto"/>
        </w:rPr>
        <w:t xml:space="preserve">. Social </w:t>
      </w:r>
    </w:p>
    <w:p w14:paraId="7860F32E" w14:textId="77777777" w:rsidR="00935E10" w:rsidRDefault="00935E10" w:rsidP="00AD6A0B">
      <w:pPr>
        <w:pStyle w:val="SSSbodycopy"/>
        <w:spacing w:line="360" w:lineRule="auto"/>
        <w:rPr>
          <w:rFonts w:cs="Arial"/>
          <w:color w:val="auto"/>
        </w:rPr>
      </w:pPr>
    </w:p>
    <w:p w14:paraId="3A5E302F" w14:textId="77777777" w:rsidR="001E4BB0" w:rsidRDefault="00BD6CD7" w:rsidP="00AD6A0B">
      <w:pPr>
        <w:pStyle w:val="SSSbodycopy"/>
        <w:spacing w:line="360" w:lineRule="auto"/>
        <w:rPr>
          <w:rFonts w:cs="Arial"/>
          <w:color w:val="auto"/>
        </w:rPr>
      </w:pPr>
      <w:r>
        <w:rPr>
          <w:rFonts w:cs="Arial"/>
          <w:color w:val="auto"/>
        </w:rPr>
        <w:t xml:space="preserve">Security Scotland </w:t>
      </w:r>
      <w:r w:rsidR="00C44B5F">
        <w:rPr>
          <w:rFonts w:cs="Arial"/>
          <w:color w:val="auto"/>
        </w:rPr>
        <w:t xml:space="preserve">has a role to </w:t>
      </w:r>
      <w:r>
        <w:rPr>
          <w:rFonts w:cs="Arial"/>
          <w:color w:val="auto"/>
        </w:rPr>
        <w:t xml:space="preserve">contribute to the </w:t>
      </w:r>
      <w:r w:rsidR="00C44B5F">
        <w:rPr>
          <w:rFonts w:cs="Arial"/>
          <w:color w:val="auto"/>
        </w:rPr>
        <w:t>requirements of the Model Publication Scheme</w:t>
      </w:r>
      <w:r>
        <w:rPr>
          <w:rFonts w:cs="Arial"/>
          <w:color w:val="auto"/>
        </w:rPr>
        <w:t xml:space="preserve"> T</w:t>
      </w:r>
      <w:r w:rsidR="001E4BB0" w:rsidRPr="005C1EA0">
        <w:rPr>
          <w:rFonts w:cs="Arial"/>
          <w:color w:val="auto"/>
        </w:rPr>
        <w:t>he publication scheme requires us to:</w:t>
      </w:r>
    </w:p>
    <w:p w14:paraId="4A6B5A4F" w14:textId="77777777" w:rsidR="0056639D" w:rsidRPr="005C1EA0" w:rsidRDefault="0056639D" w:rsidP="00AD6A0B">
      <w:pPr>
        <w:pStyle w:val="SSSbodycopy"/>
        <w:spacing w:line="360" w:lineRule="auto"/>
        <w:rPr>
          <w:rFonts w:cs="Arial"/>
          <w:color w:val="auto"/>
        </w:rPr>
      </w:pPr>
    </w:p>
    <w:p w14:paraId="13745D5F" w14:textId="77777777" w:rsidR="001E4BB0" w:rsidRPr="005C1EA0" w:rsidRDefault="001E4BB0" w:rsidP="00AD6A0B">
      <w:pPr>
        <w:pStyle w:val="SSSbodycopy"/>
        <w:numPr>
          <w:ilvl w:val="0"/>
          <w:numId w:val="12"/>
        </w:numPr>
        <w:spacing w:line="360" w:lineRule="auto"/>
        <w:rPr>
          <w:rFonts w:cs="Arial"/>
          <w:color w:val="auto"/>
        </w:rPr>
      </w:pPr>
      <w:r w:rsidRPr="005C1EA0">
        <w:rPr>
          <w:rFonts w:cs="Arial"/>
          <w:color w:val="auto"/>
        </w:rPr>
        <w:t>publish the classes of information that we make routinely available</w:t>
      </w:r>
    </w:p>
    <w:p w14:paraId="722EC2BA" w14:textId="77777777" w:rsidR="00BB0EDD" w:rsidRDefault="001E4BB0" w:rsidP="00AD6A0B">
      <w:pPr>
        <w:pStyle w:val="SSSbodycopy"/>
        <w:numPr>
          <w:ilvl w:val="0"/>
          <w:numId w:val="12"/>
        </w:numPr>
        <w:spacing w:line="360" w:lineRule="auto"/>
        <w:rPr>
          <w:rFonts w:cs="Arial"/>
          <w:color w:val="auto"/>
        </w:rPr>
      </w:pPr>
      <w:r w:rsidRPr="005C1EA0">
        <w:rPr>
          <w:rFonts w:cs="Arial"/>
          <w:color w:val="auto"/>
        </w:rPr>
        <w:t xml:space="preserve">tell the public how to access the information </w:t>
      </w:r>
      <w:r w:rsidR="00A14743">
        <w:rPr>
          <w:rFonts w:cs="Arial"/>
          <w:color w:val="auto"/>
        </w:rPr>
        <w:t>we</w:t>
      </w:r>
      <w:r w:rsidR="00A14743" w:rsidRPr="005C1EA0">
        <w:rPr>
          <w:rFonts w:cs="Arial"/>
          <w:color w:val="auto"/>
        </w:rPr>
        <w:t xml:space="preserve"> </w:t>
      </w:r>
      <w:r w:rsidRPr="005C1EA0">
        <w:rPr>
          <w:rFonts w:cs="Arial"/>
          <w:color w:val="auto"/>
        </w:rPr>
        <w:t>publish</w:t>
      </w:r>
    </w:p>
    <w:p w14:paraId="06F142C6" w14:textId="77777777" w:rsidR="001E4BB0" w:rsidRPr="005C1EA0" w:rsidRDefault="00BB0EDD" w:rsidP="00AD6A0B">
      <w:pPr>
        <w:pStyle w:val="SSSbodycopy"/>
        <w:numPr>
          <w:ilvl w:val="0"/>
          <w:numId w:val="12"/>
        </w:numPr>
        <w:spacing w:line="360" w:lineRule="auto"/>
        <w:rPr>
          <w:rFonts w:cs="Arial"/>
          <w:color w:val="auto"/>
        </w:rPr>
      </w:pPr>
      <w:r>
        <w:rPr>
          <w:rFonts w:cs="Arial"/>
          <w:color w:val="auto"/>
        </w:rPr>
        <w:t xml:space="preserve">confirm </w:t>
      </w:r>
      <w:r w:rsidR="00A14743">
        <w:rPr>
          <w:rFonts w:cs="Arial"/>
          <w:color w:val="auto"/>
        </w:rPr>
        <w:t>if the</w:t>
      </w:r>
      <w:r w:rsidR="00A14743" w:rsidRPr="005C1EA0">
        <w:rPr>
          <w:rFonts w:cs="Arial"/>
          <w:color w:val="auto"/>
        </w:rPr>
        <w:t xml:space="preserve"> </w:t>
      </w:r>
      <w:r w:rsidR="001E4BB0" w:rsidRPr="005C1EA0">
        <w:rPr>
          <w:rFonts w:cs="Arial"/>
          <w:color w:val="auto"/>
        </w:rPr>
        <w:t>information is available free of charge or on</w:t>
      </w:r>
      <w:r w:rsidR="0056639D">
        <w:rPr>
          <w:rFonts w:cs="Arial"/>
          <w:color w:val="auto"/>
        </w:rPr>
        <w:t xml:space="preserve"> payment</w:t>
      </w:r>
      <w:r w:rsidR="001E4BB0" w:rsidRPr="005C1EA0">
        <w:rPr>
          <w:rFonts w:cs="Arial"/>
          <w:color w:val="auto"/>
        </w:rPr>
        <w:t xml:space="preserve">  </w:t>
      </w:r>
    </w:p>
    <w:p w14:paraId="709B5A4D" w14:textId="77777777" w:rsidR="001E4BB0" w:rsidRPr="005C1EA0" w:rsidRDefault="001E4BB0" w:rsidP="00AD6A0B">
      <w:pPr>
        <w:pStyle w:val="SSSbodycopy"/>
        <w:spacing w:line="360" w:lineRule="auto"/>
        <w:ind w:left="720" w:hanging="720"/>
        <w:rPr>
          <w:rFonts w:cs="Arial"/>
          <w:color w:val="auto"/>
        </w:rPr>
      </w:pPr>
    </w:p>
    <w:p w14:paraId="12E43AE7" w14:textId="77777777" w:rsidR="00B76056" w:rsidRDefault="00C13F7F" w:rsidP="00AD6A0B">
      <w:pPr>
        <w:pStyle w:val="SSSbodycopy"/>
        <w:tabs>
          <w:tab w:val="clear" w:pos="720"/>
          <w:tab w:val="left" w:pos="0"/>
        </w:tabs>
        <w:spacing w:line="360" w:lineRule="auto"/>
      </w:pPr>
      <w:r w:rsidRPr="005C1EA0">
        <w:rPr>
          <w:rFonts w:cs="Arial"/>
          <w:color w:val="auto"/>
        </w:rPr>
        <w:t>We have published a guide to information</w:t>
      </w:r>
      <w:r w:rsidR="00BB0EDD">
        <w:rPr>
          <w:rFonts w:cs="Arial"/>
          <w:color w:val="auto"/>
        </w:rPr>
        <w:t xml:space="preserve">. This outlines the information we make available and </w:t>
      </w:r>
      <w:r w:rsidR="001E4BB0" w:rsidRPr="005C1EA0">
        <w:rPr>
          <w:rFonts w:cs="Arial"/>
          <w:color w:val="auto"/>
        </w:rPr>
        <w:t>how to access it</w:t>
      </w:r>
      <w:r w:rsidRPr="005C1EA0">
        <w:rPr>
          <w:rFonts w:cs="Arial"/>
          <w:color w:val="auto"/>
        </w:rPr>
        <w:t>. It</w:t>
      </w:r>
      <w:r w:rsidR="001E4BB0" w:rsidRPr="005C1EA0">
        <w:rPr>
          <w:rFonts w:cs="Arial"/>
          <w:color w:val="auto"/>
        </w:rPr>
        <w:t xml:space="preserve"> can be found on our website at</w:t>
      </w:r>
      <w:r w:rsidR="00AC4E65">
        <w:rPr>
          <w:rFonts w:cs="Arial"/>
          <w:color w:val="auto"/>
        </w:rPr>
        <w:t>:</w:t>
      </w:r>
      <w:r w:rsidR="001E4BB0" w:rsidRPr="005C1EA0">
        <w:rPr>
          <w:rFonts w:cs="Arial"/>
          <w:color w:val="auto"/>
        </w:rPr>
        <w:t xml:space="preserve"> </w:t>
      </w:r>
      <w:hyperlink r:id="rId20" w:history="1">
        <w:r w:rsidR="00AC4E65">
          <w:rPr>
            <w:rStyle w:val="Hyperlink"/>
          </w:rPr>
          <w:t>https://www.socialsecurity.gov.scot/reporting/publications/guide-to-information</w:t>
        </w:r>
      </w:hyperlink>
      <w:r w:rsidR="00B76056">
        <w:t xml:space="preserve">. </w:t>
      </w:r>
    </w:p>
    <w:p w14:paraId="58B47E5E" w14:textId="77777777" w:rsidR="00BB0EDD" w:rsidRDefault="00BB0EDD" w:rsidP="00AD6A0B">
      <w:pPr>
        <w:pStyle w:val="SSSbodycopy"/>
        <w:tabs>
          <w:tab w:val="clear" w:pos="720"/>
          <w:tab w:val="left" w:pos="0"/>
        </w:tabs>
        <w:spacing w:line="360" w:lineRule="auto"/>
      </w:pPr>
    </w:p>
    <w:p w14:paraId="1F60BCCF" w14:textId="56E4445A" w:rsidR="001E4BB0" w:rsidRPr="005C1EA0" w:rsidRDefault="00C13F7F" w:rsidP="6833C430">
      <w:pPr>
        <w:pStyle w:val="SSSbodycopy"/>
        <w:tabs>
          <w:tab w:val="clear" w:pos="720"/>
        </w:tabs>
        <w:spacing w:line="360" w:lineRule="auto"/>
        <w:rPr>
          <w:rFonts w:cs="Arial"/>
          <w:color w:val="auto"/>
        </w:rPr>
      </w:pPr>
      <w:r w:rsidRPr="6833C430">
        <w:rPr>
          <w:rFonts w:cs="Arial"/>
          <w:color w:val="auto"/>
        </w:rPr>
        <w:t xml:space="preserve">We will review </w:t>
      </w:r>
      <w:r w:rsidR="00A14743" w:rsidRPr="6833C430">
        <w:rPr>
          <w:rFonts w:cs="Arial"/>
          <w:color w:val="auto"/>
        </w:rPr>
        <w:t xml:space="preserve">the guide and </w:t>
      </w:r>
      <w:r w:rsidRPr="6833C430">
        <w:rPr>
          <w:rFonts w:cs="Arial"/>
          <w:color w:val="auto"/>
        </w:rPr>
        <w:t xml:space="preserve">the information we publish </w:t>
      </w:r>
      <w:r w:rsidR="004C3370">
        <w:rPr>
          <w:rFonts w:cs="Arial"/>
          <w:color w:val="auto"/>
        </w:rPr>
        <w:t>at least twice yearly</w:t>
      </w:r>
      <w:r w:rsidR="15D60674" w:rsidRPr="6833C430">
        <w:rPr>
          <w:rFonts w:cs="Arial"/>
          <w:color w:val="auto"/>
        </w:rPr>
        <w:t xml:space="preserve"> </w:t>
      </w:r>
      <w:r w:rsidRPr="6833C430">
        <w:rPr>
          <w:rFonts w:cs="Arial"/>
          <w:color w:val="auto"/>
        </w:rPr>
        <w:t xml:space="preserve">to ensure </w:t>
      </w:r>
      <w:r w:rsidR="00A14743" w:rsidRPr="6833C430">
        <w:rPr>
          <w:rFonts w:cs="Arial"/>
          <w:color w:val="auto"/>
        </w:rPr>
        <w:t>it is relevant and of public interest</w:t>
      </w:r>
      <w:r w:rsidRPr="6833C430">
        <w:rPr>
          <w:rFonts w:cs="Arial"/>
          <w:color w:val="auto"/>
        </w:rPr>
        <w:t xml:space="preserve">. </w:t>
      </w:r>
      <w:r w:rsidR="00BB0EDD" w:rsidRPr="6833C430">
        <w:rPr>
          <w:rFonts w:cs="Arial"/>
          <w:color w:val="auto"/>
        </w:rPr>
        <w:t xml:space="preserve">The information we receive, the lessons we have learned and the feedback from those we work with will inform the review. </w:t>
      </w:r>
      <w:r>
        <w:tab/>
      </w:r>
    </w:p>
    <w:p w14:paraId="5D3810D0" w14:textId="77777777" w:rsidR="00BD6CD7" w:rsidRDefault="00BD6CD7" w:rsidP="00AD6A0B">
      <w:pPr>
        <w:pStyle w:val="SSSSubheading"/>
        <w:spacing w:line="360" w:lineRule="auto"/>
        <w:rPr>
          <w:rFonts w:cs="Arial"/>
        </w:rPr>
      </w:pPr>
    </w:p>
    <w:p w14:paraId="4AE9DD92" w14:textId="77777777" w:rsidR="001D4D32" w:rsidRPr="005C1EA0" w:rsidRDefault="001D4D32" w:rsidP="00AD6A0B">
      <w:pPr>
        <w:pStyle w:val="SSSSubheading"/>
        <w:spacing w:line="360" w:lineRule="auto"/>
        <w:rPr>
          <w:rFonts w:cs="Arial"/>
        </w:rPr>
      </w:pPr>
      <w:bookmarkStart w:id="3" w:name="Proactive_Publication"/>
      <w:r w:rsidRPr="005C1EA0">
        <w:rPr>
          <w:rFonts w:cs="Arial"/>
        </w:rPr>
        <w:t>Proactive Publication</w:t>
      </w:r>
    </w:p>
    <w:bookmarkEnd w:id="3"/>
    <w:p w14:paraId="08E5F3FF" w14:textId="77777777" w:rsidR="001D4D32" w:rsidRPr="005C1EA0" w:rsidRDefault="00E01CE3" w:rsidP="00AD6A0B">
      <w:pPr>
        <w:pStyle w:val="SSSSubheading"/>
        <w:spacing w:line="360" w:lineRule="auto"/>
        <w:rPr>
          <w:rFonts w:cs="Arial"/>
        </w:rPr>
      </w:pPr>
      <w:r>
        <w:rPr>
          <w:noProof/>
          <w:lang w:eastAsia="en-GB"/>
        </w:rPr>
        <w:drawing>
          <wp:anchor distT="0" distB="0" distL="114300" distR="114300" simplePos="0" relativeHeight="251658246" behindDoc="0" locked="0" layoutInCell="1" allowOverlap="1" wp14:anchorId="5E230164" wp14:editId="7FF92F1E">
            <wp:simplePos x="0" y="0"/>
            <wp:positionH relativeFrom="column">
              <wp:posOffset>4498975</wp:posOffset>
            </wp:positionH>
            <wp:positionV relativeFrom="paragraph">
              <wp:posOffset>201295</wp:posOffset>
            </wp:positionV>
            <wp:extent cx="1304290" cy="1304290"/>
            <wp:effectExtent l="0" t="0" r="0" b="0"/>
            <wp:wrapSquare wrapText="bothSides"/>
            <wp:docPr id="9" name="Picture 9" descr="What Can I Ask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Can I Ask F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290" cy="1304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E3BD3" w14:textId="77777777" w:rsidR="00BB0EDD" w:rsidRDefault="001D4D32" w:rsidP="00AD6A0B">
      <w:pPr>
        <w:spacing w:line="360" w:lineRule="auto"/>
        <w:rPr>
          <w:rFonts w:cs="Arial"/>
          <w:szCs w:val="24"/>
        </w:rPr>
      </w:pPr>
      <w:r w:rsidRPr="005C1EA0">
        <w:rPr>
          <w:rFonts w:cs="Arial"/>
          <w:szCs w:val="24"/>
        </w:rPr>
        <w:t>Our aim is that publication of information should be viewed as the default outcome for</w:t>
      </w:r>
      <w:r w:rsidR="00E01CE3">
        <w:rPr>
          <w:rFonts w:cs="Arial"/>
          <w:szCs w:val="24"/>
        </w:rPr>
        <w:t xml:space="preserve"> </w:t>
      </w:r>
      <w:r w:rsidRPr="005C1EA0">
        <w:rPr>
          <w:rFonts w:cs="Arial"/>
          <w:szCs w:val="24"/>
        </w:rPr>
        <w:t xml:space="preserve">corporate documents such as reports, papers and minutes. </w:t>
      </w:r>
    </w:p>
    <w:p w14:paraId="1ADA04B7" w14:textId="77777777" w:rsidR="00BB0EDD" w:rsidRDefault="00BB0EDD" w:rsidP="00AD6A0B">
      <w:pPr>
        <w:spacing w:line="360" w:lineRule="auto"/>
        <w:rPr>
          <w:rFonts w:cs="Arial"/>
          <w:szCs w:val="24"/>
        </w:rPr>
      </w:pPr>
    </w:p>
    <w:p w14:paraId="38F3AC15" w14:textId="77777777" w:rsidR="003558DE" w:rsidRDefault="00BB0EDD" w:rsidP="6833C430">
      <w:pPr>
        <w:spacing w:line="360" w:lineRule="auto"/>
        <w:rPr>
          <w:rFonts w:cs="Arial"/>
        </w:rPr>
      </w:pPr>
      <w:r w:rsidRPr="6833C430">
        <w:rPr>
          <w:rFonts w:cs="Arial"/>
        </w:rPr>
        <w:t xml:space="preserve">We will </w:t>
      </w:r>
      <w:r w:rsidR="001D4D32" w:rsidRPr="6833C430">
        <w:rPr>
          <w:rFonts w:cs="Arial"/>
        </w:rPr>
        <w:t>write</w:t>
      </w:r>
      <w:r w:rsidRPr="6833C430">
        <w:rPr>
          <w:rFonts w:cs="Arial"/>
        </w:rPr>
        <w:t xml:space="preserve"> these </w:t>
      </w:r>
      <w:r w:rsidR="001D4D32" w:rsidRPr="6833C430">
        <w:rPr>
          <w:rFonts w:cs="Arial"/>
        </w:rPr>
        <w:t>with publication in mind</w:t>
      </w:r>
      <w:r w:rsidRPr="6833C430">
        <w:rPr>
          <w:rFonts w:cs="Arial"/>
        </w:rPr>
        <w:t>. They</w:t>
      </w:r>
      <w:r w:rsidR="001D4D32" w:rsidRPr="6833C430">
        <w:rPr>
          <w:rFonts w:cs="Arial"/>
        </w:rPr>
        <w:t xml:space="preserve"> must be of </w:t>
      </w:r>
      <w:r w:rsidRPr="6833C430">
        <w:rPr>
          <w:rFonts w:cs="Arial"/>
        </w:rPr>
        <w:t xml:space="preserve">satisfactory </w:t>
      </w:r>
      <w:r w:rsidR="001D4D32" w:rsidRPr="6833C430">
        <w:rPr>
          <w:rFonts w:cs="Arial"/>
        </w:rPr>
        <w:t xml:space="preserve">quality. </w:t>
      </w:r>
      <w:r w:rsidR="00C44B5F" w:rsidRPr="6833C430">
        <w:rPr>
          <w:rFonts w:cs="Arial"/>
        </w:rPr>
        <w:t xml:space="preserve">To assist with this we have </w:t>
      </w:r>
      <w:r w:rsidR="00C44B5F" w:rsidRPr="00226DE5">
        <w:rPr>
          <w:rFonts w:cs="Arial"/>
        </w:rPr>
        <w:t xml:space="preserve">produced </w:t>
      </w:r>
      <w:r w:rsidR="007452A7" w:rsidRPr="00226DE5">
        <w:rPr>
          <w:rFonts w:cs="Arial"/>
        </w:rPr>
        <w:t xml:space="preserve">a Writing for Publication </w:t>
      </w:r>
      <w:r w:rsidR="00C44B5F" w:rsidRPr="00226DE5">
        <w:rPr>
          <w:rFonts w:cs="Arial"/>
        </w:rPr>
        <w:t>gui</w:t>
      </w:r>
      <w:r w:rsidR="007452A7" w:rsidRPr="00226DE5">
        <w:rPr>
          <w:rFonts w:cs="Arial"/>
        </w:rPr>
        <w:t>d</w:t>
      </w:r>
      <w:r w:rsidR="00C44B5F" w:rsidRPr="00226DE5">
        <w:rPr>
          <w:rFonts w:cs="Arial"/>
        </w:rPr>
        <w:t>e</w:t>
      </w:r>
      <w:r w:rsidR="00C44B5F" w:rsidRPr="6833C430">
        <w:rPr>
          <w:rFonts w:cs="Arial"/>
        </w:rPr>
        <w:t xml:space="preserve"> to support our staff</w:t>
      </w:r>
      <w:r w:rsidR="007452A7" w:rsidRPr="6833C430">
        <w:rPr>
          <w:rFonts w:cs="Arial"/>
        </w:rPr>
        <w:t>. You can view this guide on our Social Security Scotland Freedom of Information webpage.</w:t>
      </w:r>
      <w:r w:rsidR="00C44B5F" w:rsidRPr="6833C430">
        <w:rPr>
          <w:rFonts w:cs="Arial"/>
        </w:rPr>
        <w:t xml:space="preserve"> </w:t>
      </w:r>
    </w:p>
    <w:p w14:paraId="771D8608" w14:textId="77777777" w:rsidR="003558DE" w:rsidRDefault="003558DE" w:rsidP="00AD6A0B">
      <w:pPr>
        <w:spacing w:line="360" w:lineRule="auto"/>
        <w:rPr>
          <w:rFonts w:cs="Arial"/>
          <w:szCs w:val="24"/>
        </w:rPr>
      </w:pPr>
    </w:p>
    <w:p w14:paraId="42ABCA08" w14:textId="77777777" w:rsidR="00BB0EDD" w:rsidRDefault="001D4D32" w:rsidP="00AD6A0B">
      <w:pPr>
        <w:spacing w:line="360" w:lineRule="auto"/>
        <w:rPr>
          <w:rFonts w:cs="Arial"/>
          <w:szCs w:val="24"/>
        </w:rPr>
      </w:pPr>
      <w:r w:rsidRPr="005C1EA0">
        <w:rPr>
          <w:rFonts w:cs="Arial"/>
          <w:szCs w:val="24"/>
        </w:rPr>
        <w:t>W</w:t>
      </w:r>
      <w:r w:rsidR="00BB0EDD">
        <w:rPr>
          <w:rFonts w:cs="Arial"/>
          <w:szCs w:val="24"/>
        </w:rPr>
        <w:t xml:space="preserve">e will routinely publish information about how we deliver our business. </w:t>
      </w:r>
      <w:r w:rsidRPr="005C1EA0">
        <w:rPr>
          <w:rFonts w:cs="Arial"/>
          <w:szCs w:val="24"/>
        </w:rPr>
        <w:t xml:space="preserve">This has </w:t>
      </w:r>
      <w:r w:rsidR="00BB0EDD">
        <w:rPr>
          <w:rFonts w:cs="Arial"/>
          <w:szCs w:val="24"/>
        </w:rPr>
        <w:t xml:space="preserve">many </w:t>
      </w:r>
      <w:r w:rsidRPr="005C1EA0">
        <w:rPr>
          <w:rFonts w:cs="Arial"/>
          <w:szCs w:val="24"/>
        </w:rPr>
        <w:t xml:space="preserve">benefits, </w:t>
      </w:r>
      <w:r w:rsidR="0056639D">
        <w:rPr>
          <w:rFonts w:cs="Arial"/>
          <w:szCs w:val="24"/>
        </w:rPr>
        <w:t>for example:</w:t>
      </w:r>
    </w:p>
    <w:p w14:paraId="537268C0" w14:textId="77777777" w:rsidR="0056639D" w:rsidRDefault="0056639D" w:rsidP="00AD6A0B">
      <w:pPr>
        <w:spacing w:line="360" w:lineRule="auto"/>
        <w:rPr>
          <w:rFonts w:cs="Arial"/>
          <w:szCs w:val="24"/>
        </w:rPr>
      </w:pPr>
    </w:p>
    <w:p w14:paraId="67297167" w14:textId="77777777" w:rsidR="00BB0EDD" w:rsidRPr="00BB0EDD" w:rsidRDefault="00901490" w:rsidP="0041021E">
      <w:pPr>
        <w:pStyle w:val="ListParagraph"/>
        <w:numPr>
          <w:ilvl w:val="0"/>
          <w:numId w:val="21"/>
        </w:numPr>
        <w:spacing w:line="360" w:lineRule="auto"/>
        <w:rPr>
          <w:rFonts w:cs="Arial"/>
          <w:szCs w:val="24"/>
        </w:rPr>
      </w:pPr>
      <w:r>
        <w:rPr>
          <w:rFonts w:cs="Arial"/>
          <w:szCs w:val="24"/>
        </w:rPr>
        <w:t>i</w:t>
      </w:r>
      <w:r w:rsidR="00BB0EDD" w:rsidRPr="00BB0EDD">
        <w:rPr>
          <w:rFonts w:cs="Arial"/>
          <w:szCs w:val="24"/>
        </w:rPr>
        <w:t>ndividuals will not have to make requests for this information</w:t>
      </w:r>
    </w:p>
    <w:p w14:paraId="3BF06C96" w14:textId="77777777" w:rsidR="009F376E" w:rsidRDefault="00901490" w:rsidP="00AD6A0B">
      <w:pPr>
        <w:pStyle w:val="ListParagraph"/>
        <w:numPr>
          <w:ilvl w:val="0"/>
          <w:numId w:val="21"/>
        </w:numPr>
        <w:spacing w:line="360" w:lineRule="auto"/>
        <w:rPr>
          <w:rFonts w:cs="Arial"/>
          <w:szCs w:val="24"/>
        </w:rPr>
      </w:pPr>
      <w:r>
        <w:rPr>
          <w:rFonts w:cs="Arial"/>
          <w:szCs w:val="24"/>
        </w:rPr>
        <w:t>i</w:t>
      </w:r>
      <w:r w:rsidR="00BB0EDD" w:rsidRPr="00BB0EDD">
        <w:rPr>
          <w:rFonts w:cs="Arial"/>
          <w:szCs w:val="24"/>
        </w:rPr>
        <w:t>t demonstrates openness and transparency</w:t>
      </w:r>
    </w:p>
    <w:p w14:paraId="11828D1D" w14:textId="77777777" w:rsidR="009F376E" w:rsidRDefault="00901490" w:rsidP="009F376E">
      <w:pPr>
        <w:pStyle w:val="ListParagraph"/>
        <w:numPr>
          <w:ilvl w:val="0"/>
          <w:numId w:val="21"/>
        </w:numPr>
        <w:spacing w:line="360" w:lineRule="auto"/>
        <w:rPr>
          <w:rFonts w:cs="Arial"/>
          <w:szCs w:val="24"/>
        </w:rPr>
      </w:pPr>
      <w:r>
        <w:rPr>
          <w:rFonts w:cs="Arial"/>
        </w:rPr>
        <w:t>i</w:t>
      </w:r>
      <w:r w:rsidR="00BB0EDD" w:rsidRPr="009F376E">
        <w:rPr>
          <w:rFonts w:cs="Arial"/>
        </w:rPr>
        <w:t xml:space="preserve">t promotes confidence in our clients and stakeholders </w:t>
      </w:r>
    </w:p>
    <w:p w14:paraId="586C441C" w14:textId="77777777" w:rsidR="009F376E" w:rsidRDefault="009F376E" w:rsidP="009F376E">
      <w:pPr>
        <w:pStyle w:val="ListParagraph"/>
        <w:spacing w:line="360" w:lineRule="auto"/>
        <w:ind w:hanging="720"/>
        <w:rPr>
          <w:rFonts w:cs="Arial"/>
          <w:szCs w:val="24"/>
        </w:rPr>
      </w:pPr>
    </w:p>
    <w:p w14:paraId="4C7DD750" w14:textId="77777777" w:rsidR="001E4BB0" w:rsidRPr="009F376E" w:rsidRDefault="00C13F7F" w:rsidP="009F376E">
      <w:pPr>
        <w:pStyle w:val="SSSSubheading"/>
      </w:pPr>
      <w:bookmarkStart w:id="4" w:name="Responsibilities"/>
      <w:r w:rsidRPr="009F376E">
        <w:t>Responsibilities</w:t>
      </w:r>
    </w:p>
    <w:bookmarkEnd w:id="4"/>
    <w:p w14:paraId="12B9FC8B" w14:textId="77777777" w:rsidR="00C13F7F" w:rsidRPr="005C1EA0" w:rsidRDefault="00E01CE3" w:rsidP="00AD6A0B">
      <w:pPr>
        <w:pStyle w:val="SSSSubheading"/>
        <w:spacing w:line="360" w:lineRule="auto"/>
        <w:rPr>
          <w:rFonts w:cs="Arial"/>
        </w:rPr>
      </w:pPr>
      <w:r>
        <w:rPr>
          <w:noProof/>
          <w:lang w:eastAsia="en-GB"/>
        </w:rPr>
        <w:drawing>
          <wp:anchor distT="0" distB="0" distL="114300" distR="114300" simplePos="0" relativeHeight="251658247" behindDoc="0" locked="0" layoutInCell="1" allowOverlap="1" wp14:anchorId="15919148" wp14:editId="0C7F228B">
            <wp:simplePos x="0" y="0"/>
            <wp:positionH relativeFrom="column">
              <wp:posOffset>4423410</wp:posOffset>
            </wp:positionH>
            <wp:positionV relativeFrom="paragraph">
              <wp:posOffset>227330</wp:posOffset>
            </wp:positionV>
            <wp:extent cx="1414780" cy="1414780"/>
            <wp:effectExtent l="0" t="0" r="0" b="0"/>
            <wp:wrapSquare wrapText="bothSides"/>
            <wp:docPr id="10" name="Picture 10" descr="How Do I 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Do I As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A2A3B" w14:textId="77777777" w:rsidR="00C13F7F" w:rsidRDefault="00C13F7F" w:rsidP="00AD6A0B">
      <w:pPr>
        <w:pStyle w:val="SSSbodycopy"/>
        <w:spacing w:line="360" w:lineRule="auto"/>
        <w:rPr>
          <w:rFonts w:cs="Arial"/>
          <w:color w:val="auto"/>
        </w:rPr>
      </w:pPr>
      <w:r w:rsidRPr="005C1EA0">
        <w:rPr>
          <w:rFonts w:cs="Arial"/>
          <w:color w:val="auto"/>
        </w:rPr>
        <w:t>Social Security Scotland has a responsibility to assist individuals with their information rights. Everyone should be aware of the law which provides the right to information and should be able to:</w:t>
      </w:r>
    </w:p>
    <w:p w14:paraId="7AD2C2B7" w14:textId="77777777" w:rsidR="0056639D" w:rsidRPr="005C1EA0" w:rsidRDefault="0056639D" w:rsidP="00AD6A0B">
      <w:pPr>
        <w:pStyle w:val="SSSbodycopy"/>
        <w:spacing w:line="360" w:lineRule="auto"/>
        <w:rPr>
          <w:rFonts w:cs="Arial"/>
          <w:color w:val="auto"/>
        </w:rPr>
      </w:pPr>
    </w:p>
    <w:p w14:paraId="0284E9E9" w14:textId="77777777" w:rsidR="00C13F7F" w:rsidRPr="005C1EA0" w:rsidRDefault="00C13F7F" w:rsidP="00AD6A0B">
      <w:pPr>
        <w:pStyle w:val="SSSbodycopy"/>
        <w:numPr>
          <w:ilvl w:val="0"/>
          <w:numId w:val="16"/>
        </w:numPr>
        <w:spacing w:line="360" w:lineRule="auto"/>
        <w:rPr>
          <w:rFonts w:cs="Arial"/>
          <w:color w:val="auto"/>
        </w:rPr>
      </w:pPr>
      <w:r w:rsidRPr="005C1EA0">
        <w:rPr>
          <w:rFonts w:cs="Arial"/>
          <w:color w:val="auto"/>
        </w:rPr>
        <w:t>identify when an individual is using a right</w:t>
      </w:r>
    </w:p>
    <w:p w14:paraId="400E33D6" w14:textId="77777777" w:rsidR="008A57B6" w:rsidRPr="00C44B5F" w:rsidRDefault="00C13F7F" w:rsidP="00226DE5">
      <w:pPr>
        <w:pStyle w:val="SSSbodycopy"/>
        <w:numPr>
          <w:ilvl w:val="0"/>
          <w:numId w:val="16"/>
        </w:numPr>
        <w:spacing w:line="360" w:lineRule="auto"/>
        <w:rPr>
          <w:rFonts w:cs="Arial"/>
          <w:color w:val="auto"/>
        </w:rPr>
      </w:pPr>
      <w:r w:rsidRPr="6833C430">
        <w:rPr>
          <w:rFonts w:cs="Arial"/>
          <w:color w:val="auto"/>
        </w:rPr>
        <w:t xml:space="preserve">what their responsibilities are to help the individual </w:t>
      </w:r>
      <w:r w:rsidR="00744E71" w:rsidRPr="6833C430">
        <w:rPr>
          <w:rFonts w:cs="Arial"/>
          <w:color w:val="auto"/>
        </w:rPr>
        <w:t>to use that right</w:t>
      </w:r>
    </w:p>
    <w:p w14:paraId="7BE76851" w14:textId="77777777" w:rsidR="00E01CE3" w:rsidRDefault="00E01CE3" w:rsidP="00596CBE">
      <w:pPr>
        <w:tabs>
          <w:tab w:val="clear" w:pos="720"/>
          <w:tab w:val="clear" w:pos="1440"/>
          <w:tab w:val="clear" w:pos="2160"/>
          <w:tab w:val="clear" w:pos="2880"/>
          <w:tab w:val="clear" w:pos="4680"/>
          <w:tab w:val="clear" w:pos="5400"/>
          <w:tab w:val="clear" w:pos="9000"/>
        </w:tabs>
        <w:spacing w:line="240" w:lineRule="auto"/>
        <w:rPr>
          <w:rFonts w:cs="Arial"/>
        </w:rPr>
      </w:pPr>
    </w:p>
    <w:p w14:paraId="7799D885" w14:textId="77777777" w:rsidR="00E01CE3" w:rsidRDefault="00E01CE3" w:rsidP="00596CBE">
      <w:pPr>
        <w:tabs>
          <w:tab w:val="clear" w:pos="720"/>
          <w:tab w:val="clear" w:pos="1440"/>
          <w:tab w:val="clear" w:pos="2160"/>
          <w:tab w:val="clear" w:pos="2880"/>
          <w:tab w:val="clear" w:pos="4680"/>
          <w:tab w:val="clear" w:pos="5400"/>
          <w:tab w:val="clear" w:pos="9000"/>
        </w:tabs>
        <w:spacing w:line="240" w:lineRule="auto"/>
        <w:rPr>
          <w:rFonts w:cs="Arial"/>
        </w:rPr>
      </w:pPr>
    </w:p>
    <w:p w14:paraId="64145223" w14:textId="77777777" w:rsidR="00C13F7F" w:rsidRPr="005C1EA0" w:rsidRDefault="00C13F7F" w:rsidP="00596CBE">
      <w:pPr>
        <w:tabs>
          <w:tab w:val="clear" w:pos="720"/>
          <w:tab w:val="clear" w:pos="1440"/>
          <w:tab w:val="clear" w:pos="2160"/>
          <w:tab w:val="clear" w:pos="2880"/>
          <w:tab w:val="clear" w:pos="4680"/>
          <w:tab w:val="clear" w:pos="5400"/>
          <w:tab w:val="clear" w:pos="9000"/>
        </w:tabs>
        <w:spacing w:line="240" w:lineRule="auto"/>
      </w:pPr>
      <w:r w:rsidRPr="005C1EA0">
        <w:t>There is more responsibility for key individuals:</w:t>
      </w:r>
    </w:p>
    <w:p w14:paraId="7A9FF13D" w14:textId="77777777" w:rsidR="00C13F7F" w:rsidRPr="005C1EA0" w:rsidRDefault="00C13F7F" w:rsidP="00AD6A0B">
      <w:pPr>
        <w:pStyle w:val="SSSbodycopy"/>
        <w:spacing w:line="360" w:lineRule="auto"/>
        <w:rPr>
          <w:rFonts w:cs="Arial"/>
        </w:rPr>
      </w:pPr>
    </w:p>
    <w:p w14:paraId="64F699E8" w14:textId="77777777" w:rsidR="00C13F7F" w:rsidRPr="005C1EA0" w:rsidRDefault="00C13F7F" w:rsidP="00AD6A0B">
      <w:pPr>
        <w:pStyle w:val="SSSSubheading"/>
        <w:numPr>
          <w:ilvl w:val="0"/>
          <w:numId w:val="17"/>
        </w:numPr>
        <w:spacing w:line="360" w:lineRule="auto"/>
        <w:rPr>
          <w:rFonts w:cs="Arial"/>
        </w:rPr>
      </w:pPr>
      <w:r w:rsidRPr="005C1EA0">
        <w:rPr>
          <w:rFonts w:cs="Arial"/>
        </w:rPr>
        <w:t>Chief Executive</w:t>
      </w:r>
    </w:p>
    <w:p w14:paraId="637B5716" w14:textId="77777777" w:rsidR="00C13F7F" w:rsidRPr="005C1EA0" w:rsidRDefault="00C13F7F" w:rsidP="00AD6A0B">
      <w:pPr>
        <w:pStyle w:val="SSSbodycopy"/>
        <w:spacing w:line="360" w:lineRule="auto"/>
        <w:rPr>
          <w:rFonts w:cs="Arial"/>
        </w:rPr>
      </w:pPr>
    </w:p>
    <w:p w14:paraId="0DC8BFDC" w14:textId="77777777" w:rsidR="00C63AFE" w:rsidRDefault="00C13F7F" w:rsidP="00AD6A0B">
      <w:pPr>
        <w:pStyle w:val="SSSbodycopy"/>
        <w:spacing w:line="360" w:lineRule="auto"/>
        <w:ind w:left="426"/>
        <w:rPr>
          <w:rFonts w:cs="Arial"/>
          <w:color w:val="auto"/>
        </w:rPr>
      </w:pPr>
      <w:r w:rsidRPr="005C1EA0">
        <w:rPr>
          <w:rFonts w:cs="Arial"/>
          <w:color w:val="auto"/>
        </w:rPr>
        <w:t xml:space="preserve">The Chief Executive is accountable for the overall performance of Social Security Scotland. </w:t>
      </w:r>
      <w:r w:rsidR="00A14743">
        <w:rPr>
          <w:rFonts w:cs="Arial"/>
          <w:color w:val="auto"/>
        </w:rPr>
        <w:t xml:space="preserve">They </w:t>
      </w:r>
      <w:r w:rsidRPr="005C1EA0">
        <w:rPr>
          <w:rFonts w:cs="Arial"/>
          <w:color w:val="auto"/>
        </w:rPr>
        <w:t xml:space="preserve">lead </w:t>
      </w:r>
      <w:r w:rsidR="00BB0EDD">
        <w:rPr>
          <w:rFonts w:cs="Arial"/>
          <w:color w:val="auto"/>
        </w:rPr>
        <w:t xml:space="preserve">the organisation in implementing its responsibilities to administer the Scottish social security system and to </w:t>
      </w:r>
      <w:r w:rsidR="006D310E">
        <w:rPr>
          <w:rFonts w:cs="Arial"/>
          <w:color w:val="auto"/>
        </w:rPr>
        <w:t>fulfil</w:t>
      </w:r>
      <w:r w:rsidR="00BB0EDD">
        <w:rPr>
          <w:rFonts w:cs="Arial"/>
          <w:color w:val="auto"/>
        </w:rPr>
        <w:t xml:space="preserve"> our legal responsibilities. </w:t>
      </w:r>
    </w:p>
    <w:p w14:paraId="69751EBB" w14:textId="77777777" w:rsidR="00C63AFE" w:rsidRDefault="00C63AFE" w:rsidP="00AD6A0B">
      <w:pPr>
        <w:pStyle w:val="SSSbodycopy"/>
        <w:spacing w:line="360" w:lineRule="auto"/>
        <w:ind w:left="426"/>
        <w:rPr>
          <w:rFonts w:cs="Arial"/>
          <w:color w:val="auto"/>
        </w:rPr>
      </w:pPr>
    </w:p>
    <w:p w14:paraId="4D28D488" w14:textId="77777777" w:rsidR="00C13F7F" w:rsidRDefault="00BB0EDD" w:rsidP="00AD6A0B">
      <w:pPr>
        <w:pStyle w:val="SSSbodycopy"/>
        <w:spacing w:line="360" w:lineRule="auto"/>
        <w:ind w:left="426"/>
        <w:rPr>
          <w:rFonts w:cs="Arial"/>
          <w:color w:val="auto"/>
        </w:rPr>
      </w:pPr>
      <w:r>
        <w:rPr>
          <w:rFonts w:cs="Arial"/>
          <w:color w:val="auto"/>
        </w:rPr>
        <w:t>A</w:t>
      </w:r>
      <w:r w:rsidR="00C13F7F" w:rsidRPr="005C1EA0">
        <w:rPr>
          <w:rFonts w:cs="Arial"/>
          <w:color w:val="auto"/>
        </w:rPr>
        <w:t xml:space="preserve"> key responsibility is to encourage and support behaviours and attitudes which show that we are open and honest. Respecting rights </w:t>
      </w:r>
      <w:r w:rsidR="00A14743">
        <w:rPr>
          <w:rFonts w:cs="Arial"/>
          <w:color w:val="auto"/>
        </w:rPr>
        <w:t>of</w:t>
      </w:r>
      <w:r w:rsidR="00A14743" w:rsidRPr="005C1EA0">
        <w:rPr>
          <w:rFonts w:cs="Arial"/>
          <w:color w:val="auto"/>
        </w:rPr>
        <w:t xml:space="preserve"> </w:t>
      </w:r>
      <w:r w:rsidR="00C13F7F" w:rsidRPr="005C1EA0">
        <w:rPr>
          <w:rFonts w:cs="Arial"/>
          <w:color w:val="auto"/>
        </w:rPr>
        <w:t>access</w:t>
      </w:r>
      <w:r w:rsidR="00A14743">
        <w:rPr>
          <w:rFonts w:cs="Arial"/>
          <w:color w:val="auto"/>
        </w:rPr>
        <w:t xml:space="preserve"> to</w:t>
      </w:r>
      <w:r w:rsidR="00C13F7F" w:rsidRPr="005C1EA0">
        <w:rPr>
          <w:rFonts w:cs="Arial"/>
          <w:color w:val="auto"/>
        </w:rPr>
        <w:t xml:space="preserve"> information supports those behaviours and attitudes. </w:t>
      </w:r>
    </w:p>
    <w:p w14:paraId="326E5520" w14:textId="77777777" w:rsidR="005C1EA0" w:rsidRPr="005C1EA0" w:rsidRDefault="005C1EA0" w:rsidP="00AD6A0B">
      <w:pPr>
        <w:pStyle w:val="SSSbodycopy"/>
        <w:spacing w:line="360" w:lineRule="auto"/>
        <w:rPr>
          <w:rFonts w:cs="Arial"/>
        </w:rPr>
      </w:pPr>
    </w:p>
    <w:p w14:paraId="4DC47FCB" w14:textId="77777777" w:rsidR="00C13F7F" w:rsidRPr="005C1EA0" w:rsidRDefault="00C13F7F" w:rsidP="00AD6A0B">
      <w:pPr>
        <w:pStyle w:val="SSSSubheading"/>
        <w:numPr>
          <w:ilvl w:val="0"/>
          <w:numId w:val="17"/>
        </w:numPr>
        <w:spacing w:line="360" w:lineRule="auto"/>
        <w:rPr>
          <w:rFonts w:cs="Arial"/>
        </w:rPr>
      </w:pPr>
      <w:r w:rsidRPr="005C1EA0">
        <w:rPr>
          <w:rFonts w:cs="Arial"/>
        </w:rPr>
        <w:t>The Executive Team</w:t>
      </w:r>
    </w:p>
    <w:p w14:paraId="0667806B" w14:textId="77777777" w:rsidR="00C13F7F" w:rsidRPr="005C1EA0" w:rsidRDefault="00C13F7F" w:rsidP="00AD6A0B">
      <w:pPr>
        <w:pStyle w:val="SSSbodycopy"/>
        <w:spacing w:line="360" w:lineRule="auto"/>
        <w:rPr>
          <w:rFonts w:cs="Arial"/>
        </w:rPr>
      </w:pPr>
    </w:p>
    <w:p w14:paraId="4BB62B0A" w14:textId="77777777" w:rsidR="00691DD6" w:rsidRPr="005C1EA0" w:rsidRDefault="00C13F7F" w:rsidP="00AD6A0B">
      <w:pPr>
        <w:pStyle w:val="SSSbodycopy"/>
        <w:spacing w:line="360" w:lineRule="auto"/>
        <w:ind w:left="426"/>
        <w:rPr>
          <w:rFonts w:cs="Arial"/>
          <w:color w:val="auto"/>
        </w:rPr>
      </w:pPr>
      <w:r w:rsidRPr="005C1EA0">
        <w:rPr>
          <w:rFonts w:cs="Arial"/>
          <w:color w:val="auto"/>
        </w:rPr>
        <w:t>The Executive Team review</w:t>
      </w:r>
      <w:r w:rsidR="00BB0EDD">
        <w:rPr>
          <w:rFonts w:cs="Arial"/>
          <w:color w:val="auto"/>
        </w:rPr>
        <w:t>s</w:t>
      </w:r>
      <w:r w:rsidRPr="005C1EA0">
        <w:rPr>
          <w:rFonts w:cs="Arial"/>
          <w:color w:val="auto"/>
        </w:rPr>
        <w:t xml:space="preserve"> performance and ensur</w:t>
      </w:r>
      <w:r w:rsidR="00BB0EDD">
        <w:rPr>
          <w:rFonts w:cs="Arial"/>
          <w:color w:val="auto"/>
        </w:rPr>
        <w:t>es</w:t>
      </w:r>
      <w:r w:rsidRPr="005C1EA0">
        <w:rPr>
          <w:rFonts w:cs="Arial"/>
          <w:color w:val="auto"/>
        </w:rPr>
        <w:t xml:space="preserve"> that our approach to respecting information rights is the best that it can be</w:t>
      </w:r>
      <w:r w:rsidR="00744E71" w:rsidRPr="005C1EA0">
        <w:rPr>
          <w:rFonts w:cs="Arial"/>
          <w:color w:val="auto"/>
        </w:rPr>
        <w:t xml:space="preserve">. This means </w:t>
      </w:r>
      <w:r w:rsidRPr="005C1EA0">
        <w:rPr>
          <w:rFonts w:cs="Arial"/>
          <w:color w:val="auto"/>
        </w:rPr>
        <w:t xml:space="preserve">having the right people, with enough time and the </w:t>
      </w:r>
      <w:r w:rsidR="00744E71" w:rsidRPr="005C1EA0">
        <w:rPr>
          <w:rFonts w:cs="Arial"/>
          <w:color w:val="auto"/>
        </w:rPr>
        <w:t xml:space="preserve">right </w:t>
      </w:r>
      <w:r w:rsidRPr="005C1EA0">
        <w:rPr>
          <w:rFonts w:cs="Arial"/>
          <w:color w:val="auto"/>
        </w:rPr>
        <w:t xml:space="preserve">support </w:t>
      </w:r>
      <w:r w:rsidR="00744E71" w:rsidRPr="005C1EA0">
        <w:rPr>
          <w:rFonts w:cs="Arial"/>
          <w:color w:val="auto"/>
        </w:rPr>
        <w:t>to</w:t>
      </w:r>
      <w:r w:rsidRPr="005C1EA0">
        <w:rPr>
          <w:rFonts w:cs="Arial"/>
          <w:color w:val="auto"/>
        </w:rPr>
        <w:t xml:space="preserve"> do so. </w:t>
      </w:r>
    </w:p>
    <w:p w14:paraId="269DF1E1" w14:textId="77777777" w:rsidR="00691DD6" w:rsidRPr="005C1EA0" w:rsidRDefault="00691DD6" w:rsidP="00AD6A0B">
      <w:pPr>
        <w:pStyle w:val="SSSbodycopy"/>
        <w:spacing w:line="360" w:lineRule="auto"/>
        <w:ind w:left="426"/>
        <w:rPr>
          <w:rFonts w:cs="Arial"/>
          <w:color w:val="auto"/>
        </w:rPr>
      </w:pPr>
    </w:p>
    <w:p w14:paraId="14551703" w14:textId="77777777" w:rsidR="00691DD6" w:rsidRPr="005C1EA0" w:rsidRDefault="00C13F7F" w:rsidP="00AD6A0B">
      <w:pPr>
        <w:pStyle w:val="SSSbodycopy"/>
        <w:spacing w:line="360" w:lineRule="auto"/>
        <w:ind w:left="426"/>
        <w:rPr>
          <w:rFonts w:cs="Arial"/>
          <w:color w:val="auto"/>
        </w:rPr>
      </w:pPr>
      <w:r w:rsidRPr="005C1EA0">
        <w:rPr>
          <w:rFonts w:cs="Arial"/>
          <w:color w:val="auto"/>
        </w:rPr>
        <w:lastRenderedPageBreak/>
        <w:t>Individual members are accountable</w:t>
      </w:r>
      <w:r w:rsidR="00A14743">
        <w:rPr>
          <w:rFonts w:cs="Arial"/>
          <w:color w:val="auto"/>
        </w:rPr>
        <w:t xml:space="preserve"> to the Chief Executive</w:t>
      </w:r>
      <w:r w:rsidRPr="005C1EA0">
        <w:rPr>
          <w:rFonts w:cs="Arial"/>
          <w:color w:val="auto"/>
        </w:rPr>
        <w:t xml:space="preserve"> for how their own areas respect information rights including performance. </w:t>
      </w:r>
    </w:p>
    <w:p w14:paraId="582AD942" w14:textId="77777777" w:rsidR="00935E10" w:rsidRDefault="00935E10" w:rsidP="00AD6A0B">
      <w:pPr>
        <w:pStyle w:val="SSSbodycopy"/>
        <w:spacing w:line="360" w:lineRule="auto"/>
        <w:ind w:left="426"/>
        <w:rPr>
          <w:rFonts w:cs="Arial"/>
          <w:color w:val="auto"/>
        </w:rPr>
      </w:pPr>
    </w:p>
    <w:p w14:paraId="7EDD8E77" w14:textId="77777777" w:rsidR="00C13F7F" w:rsidRPr="005C1EA0" w:rsidRDefault="00C13F7F" w:rsidP="00AD6A0B">
      <w:pPr>
        <w:pStyle w:val="SSSbodycopy"/>
        <w:spacing w:line="360" w:lineRule="auto"/>
        <w:ind w:left="426"/>
        <w:rPr>
          <w:rFonts w:cs="Arial"/>
          <w:color w:val="auto"/>
        </w:rPr>
      </w:pPr>
      <w:r w:rsidRPr="005C1EA0">
        <w:rPr>
          <w:rFonts w:cs="Arial"/>
          <w:color w:val="auto"/>
        </w:rPr>
        <w:t xml:space="preserve">Where information rights could be </w:t>
      </w:r>
      <w:r w:rsidR="00A14743">
        <w:rPr>
          <w:rFonts w:cs="Arial"/>
          <w:color w:val="auto"/>
        </w:rPr>
        <w:t>better provisioned</w:t>
      </w:r>
      <w:r w:rsidRPr="005C1EA0">
        <w:rPr>
          <w:rFonts w:cs="Arial"/>
          <w:color w:val="auto"/>
        </w:rPr>
        <w:t xml:space="preserve">, or there are failings, individual members are responsible for leading on the necessary actions to make their area better.  </w:t>
      </w:r>
    </w:p>
    <w:p w14:paraId="14AF751A" w14:textId="77777777" w:rsidR="00744E71" w:rsidRPr="005C1EA0" w:rsidRDefault="00744E71" w:rsidP="00AD6A0B">
      <w:pPr>
        <w:pStyle w:val="SSSbodycopy"/>
        <w:spacing w:line="360" w:lineRule="auto"/>
        <w:ind w:left="426"/>
        <w:rPr>
          <w:rFonts w:cs="Arial"/>
          <w:color w:val="auto"/>
        </w:rPr>
      </w:pPr>
    </w:p>
    <w:p w14:paraId="2A2C2251" w14:textId="430BD9DC" w:rsidR="00744E71" w:rsidRPr="005C1EA0" w:rsidRDefault="3CFB15B8" w:rsidP="00AD6A0B">
      <w:pPr>
        <w:pStyle w:val="SSSbodycopy"/>
        <w:spacing w:line="360" w:lineRule="auto"/>
        <w:ind w:left="426"/>
        <w:rPr>
          <w:rFonts w:cs="Arial"/>
          <w:color w:val="auto"/>
        </w:rPr>
      </w:pPr>
      <w:r w:rsidRPr="1DC4366D">
        <w:rPr>
          <w:rFonts w:cs="Arial"/>
          <w:color w:val="auto"/>
        </w:rPr>
        <w:t xml:space="preserve">The </w:t>
      </w:r>
      <w:r w:rsidR="008B2278">
        <w:rPr>
          <w:rFonts w:cs="Arial"/>
          <w:color w:val="auto"/>
        </w:rPr>
        <w:t>Senior Information Risk Owner</w:t>
      </w:r>
      <w:r w:rsidRPr="1DC4366D">
        <w:rPr>
          <w:rFonts w:cs="Arial"/>
          <w:color w:val="auto"/>
        </w:rPr>
        <w:t xml:space="preserve"> </w:t>
      </w:r>
      <w:r w:rsidR="00744E71" w:rsidRPr="1DC4366D">
        <w:rPr>
          <w:rFonts w:cs="Arial"/>
          <w:color w:val="auto"/>
        </w:rPr>
        <w:t>will be respon</w:t>
      </w:r>
      <w:r w:rsidR="00B76056" w:rsidRPr="1DC4366D">
        <w:rPr>
          <w:rFonts w:cs="Arial"/>
          <w:color w:val="auto"/>
        </w:rPr>
        <w:t>sible for compliance with the Act</w:t>
      </w:r>
      <w:r w:rsidR="00744E71" w:rsidRPr="1DC4366D">
        <w:rPr>
          <w:rFonts w:cs="Arial"/>
          <w:color w:val="auto"/>
        </w:rPr>
        <w:t xml:space="preserve"> including timescales, across Social Security Scotland.</w:t>
      </w:r>
    </w:p>
    <w:p w14:paraId="7A2D35EB" w14:textId="77777777" w:rsidR="00C13F7F" w:rsidRPr="005C1EA0" w:rsidRDefault="00C13F7F" w:rsidP="00AD6A0B">
      <w:pPr>
        <w:pStyle w:val="SSSbodycopy"/>
        <w:spacing w:line="360" w:lineRule="auto"/>
        <w:rPr>
          <w:rFonts w:cs="Arial"/>
        </w:rPr>
      </w:pPr>
    </w:p>
    <w:p w14:paraId="337A76ED" w14:textId="13A08541" w:rsidR="001E4BB0" w:rsidRPr="005C1EA0" w:rsidRDefault="00C13F7F">
      <w:pPr>
        <w:pStyle w:val="SSSSubheading"/>
        <w:numPr>
          <w:ilvl w:val="0"/>
          <w:numId w:val="17"/>
        </w:numPr>
        <w:spacing w:line="360" w:lineRule="auto"/>
        <w:rPr>
          <w:rFonts w:cs="Arial"/>
        </w:rPr>
      </w:pPr>
      <w:r w:rsidRPr="6833C430">
        <w:rPr>
          <w:rFonts w:cs="Arial"/>
        </w:rPr>
        <w:t>Senior Managers</w:t>
      </w:r>
    </w:p>
    <w:p w14:paraId="7C3133FE" w14:textId="77777777" w:rsidR="00C13F7F" w:rsidRPr="005C1EA0" w:rsidRDefault="00E01CE3" w:rsidP="00AD6A0B">
      <w:pPr>
        <w:pStyle w:val="SSSSubheading"/>
        <w:spacing w:line="360" w:lineRule="auto"/>
        <w:rPr>
          <w:rFonts w:cs="Arial"/>
        </w:rPr>
      </w:pPr>
      <w:r>
        <w:rPr>
          <w:noProof/>
          <w:lang w:eastAsia="en-GB"/>
        </w:rPr>
        <w:drawing>
          <wp:anchor distT="0" distB="0" distL="114300" distR="114300" simplePos="0" relativeHeight="251658248" behindDoc="0" locked="0" layoutInCell="1" allowOverlap="1" wp14:anchorId="045CE87F" wp14:editId="7B4FF3E0">
            <wp:simplePos x="0" y="0"/>
            <wp:positionH relativeFrom="column">
              <wp:posOffset>4417060</wp:posOffset>
            </wp:positionH>
            <wp:positionV relativeFrom="paragraph">
              <wp:posOffset>265430</wp:posOffset>
            </wp:positionV>
            <wp:extent cx="1383030" cy="1383030"/>
            <wp:effectExtent l="0" t="0" r="7620" b="7620"/>
            <wp:wrapSquare wrapText="bothSides"/>
            <wp:docPr id="11" name="Picture 11" descr="FOI And EI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I And EIR Statistic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3030"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48592" w14:textId="7A69DDFD" w:rsidR="00691DD6" w:rsidRPr="006D310E" w:rsidRDefault="0041021E" w:rsidP="00AD6A0B">
      <w:pPr>
        <w:pStyle w:val="SSSSubheading"/>
        <w:spacing w:line="360" w:lineRule="auto"/>
        <w:ind w:left="426"/>
        <w:rPr>
          <w:rFonts w:cs="Arial"/>
          <w:b w:val="0"/>
          <w:color w:val="auto"/>
        </w:rPr>
      </w:pPr>
      <w:r w:rsidRPr="006D310E">
        <w:rPr>
          <w:rStyle w:val="hardreadability"/>
          <w:b w:val="0"/>
          <w:color w:val="auto"/>
          <w:spacing w:val="-3"/>
          <w:bdr w:val="none" w:sz="0" w:space="0" w:color="auto" w:frame="1"/>
          <w:shd w:val="clear" w:color="auto" w:fill="FFFFFF" w:themeFill="background1"/>
        </w:rPr>
        <w:t xml:space="preserve">Senior Managers are responsible for ensuring that </w:t>
      </w:r>
      <w:r w:rsidR="0027676A">
        <w:rPr>
          <w:rStyle w:val="hardreadability"/>
          <w:b w:val="0"/>
          <w:color w:val="auto"/>
          <w:spacing w:val="-3"/>
          <w:bdr w:val="none" w:sz="0" w:space="0" w:color="auto" w:frame="1"/>
          <w:shd w:val="clear" w:color="auto" w:fill="FFFFFF" w:themeFill="background1"/>
        </w:rPr>
        <w:t xml:space="preserve">case </w:t>
      </w:r>
      <w:r w:rsidR="006F5D19">
        <w:rPr>
          <w:rStyle w:val="hardreadability"/>
          <w:b w:val="0"/>
          <w:color w:val="auto"/>
          <w:spacing w:val="-3"/>
          <w:bdr w:val="none" w:sz="0" w:space="0" w:color="auto" w:frame="1"/>
          <w:shd w:val="clear" w:color="auto" w:fill="FFFFFF" w:themeFill="background1"/>
        </w:rPr>
        <w:t xml:space="preserve">handlers are identified and supported in their </w:t>
      </w:r>
      <w:r w:rsidR="0049055E">
        <w:rPr>
          <w:rStyle w:val="hardreadability"/>
          <w:b w:val="0"/>
          <w:color w:val="auto"/>
          <w:spacing w:val="-3"/>
          <w:bdr w:val="none" w:sz="0" w:space="0" w:color="auto" w:frame="1"/>
          <w:shd w:val="clear" w:color="auto" w:fill="FFFFFF" w:themeFill="background1"/>
        </w:rPr>
        <w:t>responsibilities</w:t>
      </w:r>
      <w:r w:rsidR="006F5D19">
        <w:rPr>
          <w:rStyle w:val="hardreadability"/>
          <w:b w:val="0"/>
          <w:color w:val="auto"/>
          <w:spacing w:val="-3"/>
          <w:bdr w:val="none" w:sz="0" w:space="0" w:color="auto" w:frame="1"/>
          <w:shd w:val="clear" w:color="auto" w:fill="FFFFFF" w:themeFill="background1"/>
        </w:rPr>
        <w:t>. This includes</w:t>
      </w:r>
      <w:r w:rsidRPr="006D310E">
        <w:rPr>
          <w:rStyle w:val="hardreadability"/>
          <w:b w:val="0"/>
          <w:color w:val="auto"/>
          <w:spacing w:val="-3"/>
          <w:bdr w:val="none" w:sz="0" w:space="0" w:color="auto" w:frame="1"/>
          <w:shd w:val="clear" w:color="auto" w:fill="FFFFFF" w:themeFill="background1"/>
        </w:rPr>
        <w:t xml:space="preserve"> </w:t>
      </w:r>
      <w:r w:rsidR="00AA0F1E">
        <w:rPr>
          <w:b w:val="0"/>
          <w:color w:val="111111"/>
          <w:spacing w:val="-3"/>
          <w:bdr w:val="none" w:sz="0" w:space="0" w:color="auto" w:frame="1"/>
          <w:shd w:val="clear" w:color="auto" w:fill="FAFAFA"/>
        </w:rPr>
        <w:t xml:space="preserve">making time to </w:t>
      </w:r>
      <w:r w:rsidR="0049055E">
        <w:rPr>
          <w:b w:val="0"/>
          <w:color w:val="111111"/>
          <w:spacing w:val="-3"/>
          <w:bdr w:val="none" w:sz="0" w:space="0" w:color="auto" w:frame="1"/>
          <w:shd w:val="clear" w:color="auto" w:fill="FAFAFA"/>
        </w:rPr>
        <w:t>allow</w:t>
      </w:r>
      <w:r w:rsidR="004B7031">
        <w:rPr>
          <w:b w:val="0"/>
          <w:color w:val="111111"/>
          <w:spacing w:val="-3"/>
          <w:bdr w:val="none" w:sz="0" w:space="0" w:color="auto" w:frame="1"/>
          <w:shd w:val="clear" w:color="auto" w:fill="FAFAFA"/>
        </w:rPr>
        <w:t xml:space="preserve"> them</w:t>
      </w:r>
      <w:r w:rsidR="0049055E">
        <w:rPr>
          <w:b w:val="0"/>
          <w:color w:val="111111"/>
          <w:spacing w:val="-3"/>
          <w:bdr w:val="none" w:sz="0" w:space="0" w:color="auto" w:frame="1"/>
          <w:shd w:val="clear" w:color="auto" w:fill="FAFAFA"/>
        </w:rPr>
        <w:t xml:space="preserve"> to attend training and </w:t>
      </w:r>
      <w:r w:rsidR="004B7031">
        <w:rPr>
          <w:b w:val="0"/>
          <w:color w:val="111111"/>
          <w:spacing w:val="-3"/>
          <w:bdr w:val="none" w:sz="0" w:space="0" w:color="auto" w:frame="1"/>
          <w:shd w:val="clear" w:color="auto" w:fill="FAFAFA"/>
        </w:rPr>
        <w:t>manage requests</w:t>
      </w:r>
      <w:r w:rsidRPr="008A4E9D">
        <w:rPr>
          <w:b w:val="0"/>
          <w:color w:val="111111"/>
          <w:spacing w:val="-3"/>
          <w:bdr w:val="none" w:sz="0" w:space="0" w:color="auto" w:frame="1"/>
          <w:shd w:val="clear" w:color="auto" w:fill="FAFAFA"/>
        </w:rPr>
        <w:t>. Senior Managers must also give individuals recognition for their contribution.</w:t>
      </w:r>
      <w:r w:rsidR="00C13F7F" w:rsidRPr="006D310E">
        <w:rPr>
          <w:rFonts w:cs="Arial"/>
          <w:b w:val="0"/>
          <w:color w:val="auto"/>
        </w:rPr>
        <w:t xml:space="preserve"> </w:t>
      </w:r>
    </w:p>
    <w:p w14:paraId="70A4F3E6" w14:textId="77777777" w:rsidR="00691DD6" w:rsidRPr="005C1EA0" w:rsidRDefault="00691DD6" w:rsidP="00AD6A0B">
      <w:pPr>
        <w:pStyle w:val="SSSSubheading"/>
        <w:spacing w:line="360" w:lineRule="auto"/>
        <w:ind w:left="426"/>
        <w:rPr>
          <w:rFonts w:cs="Arial"/>
          <w:b w:val="0"/>
          <w:color w:val="auto"/>
        </w:rPr>
      </w:pPr>
    </w:p>
    <w:p w14:paraId="032DB1CC" w14:textId="34710740" w:rsidR="00C63AFE" w:rsidRDefault="00C13F7F" w:rsidP="00AD6A0B">
      <w:pPr>
        <w:pStyle w:val="SSSSubheading"/>
        <w:spacing w:line="360" w:lineRule="auto"/>
        <w:ind w:left="426"/>
        <w:rPr>
          <w:rFonts w:cs="Arial"/>
          <w:b w:val="0"/>
          <w:color w:val="auto"/>
        </w:rPr>
      </w:pPr>
      <w:r w:rsidRPr="6833C430">
        <w:rPr>
          <w:rFonts w:cs="Arial"/>
          <w:b w:val="0"/>
          <w:color w:val="auto"/>
        </w:rPr>
        <w:t xml:space="preserve">Senior Managers are also responsible for ensuring the quality of the information </w:t>
      </w:r>
      <w:r w:rsidR="00EF0BC8">
        <w:rPr>
          <w:rFonts w:cs="Arial"/>
          <w:b w:val="0"/>
          <w:color w:val="auto"/>
        </w:rPr>
        <w:t>that is to be released is acceptable and correct.</w:t>
      </w:r>
    </w:p>
    <w:p w14:paraId="0B0AA0AD" w14:textId="77777777" w:rsidR="00C63AFE" w:rsidRDefault="00C63AFE" w:rsidP="00AD6A0B">
      <w:pPr>
        <w:pStyle w:val="SSSSubheading"/>
        <w:spacing w:line="360" w:lineRule="auto"/>
        <w:ind w:left="426"/>
        <w:rPr>
          <w:rFonts w:cs="Arial"/>
          <w:b w:val="0"/>
          <w:color w:val="auto"/>
        </w:rPr>
      </w:pPr>
    </w:p>
    <w:p w14:paraId="31C2BDDB" w14:textId="1D4602C8" w:rsidR="00744E71" w:rsidRPr="009F376E" w:rsidRDefault="00C13F7F" w:rsidP="00AD6A0B">
      <w:pPr>
        <w:pStyle w:val="SSSSubheading"/>
        <w:spacing w:line="360" w:lineRule="auto"/>
        <w:ind w:left="426"/>
        <w:rPr>
          <w:rFonts w:cs="Arial"/>
          <w:b w:val="0"/>
          <w:color w:val="auto"/>
        </w:rPr>
      </w:pPr>
      <w:r w:rsidRPr="009F376E">
        <w:rPr>
          <w:rFonts w:cs="Arial"/>
          <w:b w:val="0"/>
          <w:color w:val="auto"/>
        </w:rPr>
        <w:t xml:space="preserve">Where information is not being provided, or cannot be provided, Senior Managers must ensure the reasons for this are clearly explained. Where information is held but is not released, the Senior Manager must ensure there is robust evidence to support the </w:t>
      </w:r>
      <w:r w:rsidR="0041021E" w:rsidRPr="009F376E">
        <w:rPr>
          <w:rFonts w:cs="Arial"/>
          <w:b w:val="0"/>
          <w:color w:val="auto"/>
        </w:rPr>
        <w:t>decision</w:t>
      </w:r>
      <w:r w:rsidR="00EF0BC8">
        <w:rPr>
          <w:rFonts w:cs="Arial"/>
          <w:b w:val="0"/>
          <w:color w:val="auto"/>
        </w:rPr>
        <w:t xml:space="preserve"> not to release.</w:t>
      </w:r>
    </w:p>
    <w:p w14:paraId="16FA3D17" w14:textId="77777777" w:rsidR="00744E71" w:rsidRPr="005C1EA0" w:rsidRDefault="00744E71" w:rsidP="00AD6A0B">
      <w:pPr>
        <w:pStyle w:val="SSSSubheading"/>
        <w:spacing w:line="360" w:lineRule="auto"/>
        <w:ind w:left="426"/>
        <w:rPr>
          <w:rFonts w:cs="Arial"/>
          <w:b w:val="0"/>
          <w:color w:val="auto"/>
        </w:rPr>
      </w:pPr>
    </w:p>
    <w:p w14:paraId="0ACA0C8F" w14:textId="77777777" w:rsidR="00744E71" w:rsidRPr="005C1EA0" w:rsidRDefault="00744E71" w:rsidP="00AD6A0B">
      <w:pPr>
        <w:pStyle w:val="SSSSubheading"/>
        <w:numPr>
          <w:ilvl w:val="0"/>
          <w:numId w:val="17"/>
        </w:numPr>
        <w:spacing w:line="360" w:lineRule="auto"/>
        <w:rPr>
          <w:rFonts w:cs="Arial"/>
        </w:rPr>
      </w:pPr>
      <w:r w:rsidRPr="005C1EA0">
        <w:rPr>
          <w:rFonts w:cs="Arial"/>
        </w:rPr>
        <w:t>Case handlers</w:t>
      </w:r>
    </w:p>
    <w:p w14:paraId="0450879F" w14:textId="77777777" w:rsidR="00744E71" w:rsidRPr="005C1EA0" w:rsidRDefault="00744E71" w:rsidP="00AD6A0B">
      <w:pPr>
        <w:pStyle w:val="SSSSubheading"/>
        <w:spacing w:line="360" w:lineRule="auto"/>
        <w:rPr>
          <w:rFonts w:cs="Arial"/>
        </w:rPr>
      </w:pPr>
    </w:p>
    <w:p w14:paraId="206F7EAF" w14:textId="77777777" w:rsidR="00BB0EDD" w:rsidRDefault="00744E71" w:rsidP="00AD6A0B">
      <w:pPr>
        <w:pStyle w:val="SSSbodycopy"/>
        <w:spacing w:line="360" w:lineRule="auto"/>
        <w:ind w:left="426"/>
        <w:rPr>
          <w:rFonts w:cs="Arial"/>
          <w:color w:val="auto"/>
        </w:rPr>
      </w:pPr>
      <w:r w:rsidRPr="005C1EA0">
        <w:rPr>
          <w:rFonts w:cs="Arial"/>
          <w:color w:val="auto"/>
        </w:rPr>
        <w:t xml:space="preserve">Case handlers are responsible for ensuring that they have the necessary skills, knowledge and opportunity to respond to a request for information. </w:t>
      </w:r>
    </w:p>
    <w:p w14:paraId="705BC195" w14:textId="77777777" w:rsidR="00AC4E65" w:rsidRDefault="00AC4E65" w:rsidP="00AD6A0B">
      <w:pPr>
        <w:pStyle w:val="SSSbodycopy"/>
        <w:spacing w:line="360" w:lineRule="auto"/>
        <w:ind w:left="426"/>
        <w:rPr>
          <w:rFonts w:cs="Arial"/>
          <w:color w:val="auto"/>
        </w:rPr>
      </w:pPr>
    </w:p>
    <w:p w14:paraId="0B1E724F" w14:textId="20F76291" w:rsidR="00C63AFE" w:rsidRDefault="009F376E" w:rsidP="00AD6A0B">
      <w:pPr>
        <w:pStyle w:val="SSSbodycopy"/>
        <w:spacing w:line="360" w:lineRule="auto"/>
        <w:ind w:left="426"/>
        <w:rPr>
          <w:rFonts w:cs="Arial"/>
          <w:color w:val="auto"/>
        </w:rPr>
      </w:pPr>
      <w:r w:rsidRPr="6833C430">
        <w:rPr>
          <w:rFonts w:cs="Arial"/>
          <w:color w:val="auto"/>
        </w:rPr>
        <w:t>Following the correct processes is the responsibility of the case handler</w:t>
      </w:r>
      <w:r w:rsidR="00BB0EDD" w:rsidRPr="6833C430">
        <w:rPr>
          <w:rFonts w:cs="Arial"/>
          <w:color w:val="auto"/>
        </w:rPr>
        <w:t xml:space="preserve">. They will </w:t>
      </w:r>
      <w:r w:rsidR="00AC4E65" w:rsidRPr="6833C430">
        <w:rPr>
          <w:rFonts w:cs="Arial"/>
          <w:color w:val="auto"/>
        </w:rPr>
        <w:t xml:space="preserve"> undertake</w:t>
      </w:r>
      <w:r w:rsidR="18F63784" w:rsidRPr="6833C430">
        <w:rPr>
          <w:rFonts w:cs="Arial"/>
          <w:color w:val="auto"/>
        </w:rPr>
        <w:t xml:space="preserve"> initial</w:t>
      </w:r>
      <w:r w:rsidR="00AC4E65" w:rsidRPr="6833C430">
        <w:rPr>
          <w:rFonts w:cs="Arial"/>
          <w:color w:val="auto"/>
        </w:rPr>
        <w:t xml:space="preserve"> training,</w:t>
      </w:r>
      <w:r w:rsidR="5F4F5AF8" w:rsidRPr="6833C430">
        <w:rPr>
          <w:rFonts w:cs="Arial"/>
          <w:color w:val="auto"/>
        </w:rPr>
        <w:t xml:space="preserve"> and additional support sessions</w:t>
      </w:r>
      <w:r w:rsidR="00AC4E65" w:rsidRPr="6833C430">
        <w:rPr>
          <w:rFonts w:cs="Arial"/>
          <w:color w:val="auto"/>
        </w:rPr>
        <w:t xml:space="preserve"> </w:t>
      </w:r>
      <w:r w:rsidR="7954F644" w:rsidRPr="6833C430">
        <w:rPr>
          <w:rFonts w:cs="Arial"/>
          <w:color w:val="auto"/>
        </w:rPr>
        <w:t xml:space="preserve"> </w:t>
      </w:r>
      <w:r w:rsidR="4FF8C19E" w:rsidRPr="6833C430">
        <w:rPr>
          <w:rFonts w:cs="Arial"/>
          <w:color w:val="auto"/>
        </w:rPr>
        <w:t>as necessary</w:t>
      </w:r>
      <w:r w:rsidR="00AC4E65" w:rsidRPr="6833C430">
        <w:rPr>
          <w:rFonts w:cs="Arial"/>
          <w:color w:val="auto"/>
        </w:rPr>
        <w:t xml:space="preserve">, </w:t>
      </w:r>
      <w:r w:rsidR="00BB0EDD" w:rsidRPr="6833C430">
        <w:rPr>
          <w:rFonts w:cs="Arial"/>
          <w:color w:val="auto"/>
        </w:rPr>
        <w:t xml:space="preserve">and </w:t>
      </w:r>
      <w:r w:rsidR="5CB23AF2" w:rsidRPr="6833C430">
        <w:rPr>
          <w:rFonts w:cs="Arial"/>
          <w:color w:val="auto"/>
        </w:rPr>
        <w:t xml:space="preserve">they </w:t>
      </w:r>
      <w:r w:rsidR="5CB23AF2" w:rsidRPr="6833C430">
        <w:rPr>
          <w:rFonts w:cs="Arial"/>
          <w:color w:val="auto"/>
        </w:rPr>
        <w:lastRenderedPageBreak/>
        <w:t xml:space="preserve">must have </w:t>
      </w:r>
      <w:r w:rsidR="00BB0EDD" w:rsidRPr="6833C430">
        <w:rPr>
          <w:rFonts w:cs="Arial"/>
          <w:color w:val="auto"/>
        </w:rPr>
        <w:t xml:space="preserve">regular experience of responding to requests. </w:t>
      </w:r>
      <w:r w:rsidR="00AC4E65" w:rsidRPr="6833C430">
        <w:rPr>
          <w:rFonts w:cs="Arial"/>
          <w:color w:val="auto"/>
        </w:rPr>
        <w:t xml:space="preserve"> They should reach agreement with their manager</w:t>
      </w:r>
      <w:r w:rsidR="00935E10" w:rsidRPr="6833C430">
        <w:rPr>
          <w:rFonts w:cs="Arial"/>
          <w:color w:val="auto"/>
        </w:rPr>
        <w:t xml:space="preserve"> to ensure they receive the time required to attend </w:t>
      </w:r>
      <w:r w:rsidR="4ACCA59A" w:rsidRPr="6833C430">
        <w:rPr>
          <w:rFonts w:cs="Arial"/>
          <w:color w:val="auto"/>
        </w:rPr>
        <w:t xml:space="preserve">training and </w:t>
      </w:r>
      <w:r w:rsidR="7BA8D7AF" w:rsidRPr="6833C430">
        <w:rPr>
          <w:rFonts w:cs="Arial"/>
          <w:color w:val="auto"/>
        </w:rPr>
        <w:t>responding to requests</w:t>
      </w:r>
      <w:r w:rsidR="4ACCA59A" w:rsidRPr="6833C430">
        <w:rPr>
          <w:rFonts w:cs="Arial"/>
          <w:color w:val="auto"/>
        </w:rPr>
        <w:t xml:space="preserve">. </w:t>
      </w:r>
      <w:r w:rsidR="00935E10" w:rsidRPr="6833C430">
        <w:rPr>
          <w:rFonts w:cs="Arial"/>
          <w:color w:val="auto"/>
        </w:rPr>
        <w:t xml:space="preserve"> </w:t>
      </w:r>
    </w:p>
    <w:p w14:paraId="2A13F9DF" w14:textId="77777777" w:rsidR="00C63AFE" w:rsidRDefault="00E01CE3" w:rsidP="00AD6A0B">
      <w:pPr>
        <w:pStyle w:val="SSSbodycopy"/>
        <w:spacing w:line="360" w:lineRule="auto"/>
        <w:ind w:left="426"/>
        <w:rPr>
          <w:rFonts w:cs="Arial"/>
          <w:color w:val="auto"/>
        </w:rPr>
      </w:pPr>
      <w:r>
        <w:rPr>
          <w:noProof/>
          <w:lang w:eastAsia="en-GB"/>
        </w:rPr>
        <w:drawing>
          <wp:anchor distT="0" distB="0" distL="114300" distR="114300" simplePos="0" relativeHeight="251658243" behindDoc="0" locked="0" layoutInCell="1" allowOverlap="1" wp14:anchorId="454BCADE" wp14:editId="07B26F1C">
            <wp:simplePos x="0" y="0"/>
            <wp:positionH relativeFrom="column">
              <wp:posOffset>-1058</wp:posOffset>
            </wp:positionH>
            <wp:positionV relativeFrom="paragraph">
              <wp:posOffset>190923</wp:posOffset>
            </wp:positionV>
            <wp:extent cx="1224501" cy="1224501"/>
            <wp:effectExtent l="0" t="0" r="0" b="0"/>
            <wp:wrapSquare wrapText="bothSides"/>
            <wp:docPr id="4" name="Picture 4" descr="Tips for Requesters - seek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ps for Requesters - seek adv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4501" cy="12245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5AA30" w14:textId="77777777" w:rsidR="00744E71" w:rsidRPr="005C1EA0" w:rsidRDefault="00BB0EDD" w:rsidP="00AD6A0B">
      <w:pPr>
        <w:pStyle w:val="SSSbodycopy"/>
        <w:spacing w:line="360" w:lineRule="auto"/>
        <w:ind w:left="426"/>
        <w:rPr>
          <w:rFonts w:cs="Arial"/>
          <w:b/>
          <w:color w:val="auto"/>
        </w:rPr>
      </w:pPr>
      <w:r>
        <w:rPr>
          <w:rFonts w:cs="Arial"/>
          <w:color w:val="auto"/>
        </w:rPr>
        <w:t>Case handlers should prepare responses in time to allow compliance with the timescales in the law. Responses should provide the right advice and help, respecting the right</w:t>
      </w:r>
      <w:r w:rsidR="00901490">
        <w:rPr>
          <w:rFonts w:cs="Arial"/>
          <w:color w:val="auto"/>
        </w:rPr>
        <w:t>s</w:t>
      </w:r>
      <w:r>
        <w:rPr>
          <w:rFonts w:cs="Arial"/>
          <w:color w:val="auto"/>
        </w:rPr>
        <w:t xml:space="preserve"> of the person making the request. </w:t>
      </w:r>
    </w:p>
    <w:p w14:paraId="663EECE5" w14:textId="77777777" w:rsidR="005C1EA0" w:rsidRDefault="005C1EA0" w:rsidP="00AD6A0B">
      <w:pPr>
        <w:pStyle w:val="SSSSubheading"/>
        <w:spacing w:line="360" w:lineRule="auto"/>
        <w:rPr>
          <w:rFonts w:cs="Arial"/>
          <w:b w:val="0"/>
        </w:rPr>
      </w:pPr>
    </w:p>
    <w:p w14:paraId="088E8186" w14:textId="45DD9684" w:rsidR="644683C6" w:rsidRDefault="644683C6" w:rsidP="6833C430">
      <w:pPr>
        <w:pStyle w:val="SSSSubheading"/>
        <w:spacing w:line="360" w:lineRule="auto"/>
        <w:ind w:left="426"/>
        <w:rPr>
          <w:rFonts w:cs="Arial"/>
          <w:b w:val="0"/>
          <w:color w:val="auto"/>
        </w:rPr>
      </w:pPr>
      <w:r w:rsidRPr="6833C430">
        <w:rPr>
          <w:rFonts w:cs="Arial"/>
          <w:b w:val="0"/>
          <w:color w:val="auto"/>
        </w:rPr>
        <w:t>Where a person is not happy with the way we have dealt with the request for information, a member of staff not involved in the original request will review the response. This is the review case handler, they will look at the reasons for the decision and the steps taken in preparing the response. This will include whether we have:</w:t>
      </w:r>
    </w:p>
    <w:p w14:paraId="748EDA2B" w14:textId="77777777" w:rsidR="6833C430" w:rsidRDefault="6833C430" w:rsidP="6833C430">
      <w:pPr>
        <w:pStyle w:val="SSSSubheading"/>
        <w:spacing w:line="360" w:lineRule="auto"/>
        <w:ind w:left="426"/>
        <w:rPr>
          <w:rFonts w:cs="Arial"/>
          <w:b w:val="0"/>
          <w:color w:val="auto"/>
        </w:rPr>
      </w:pPr>
    </w:p>
    <w:p w14:paraId="72862812" w14:textId="77777777" w:rsidR="644683C6" w:rsidRDefault="644683C6" w:rsidP="6833C430">
      <w:pPr>
        <w:pStyle w:val="SSSSubheading"/>
        <w:numPr>
          <w:ilvl w:val="0"/>
          <w:numId w:val="17"/>
        </w:numPr>
        <w:spacing w:line="360" w:lineRule="auto"/>
        <w:rPr>
          <w:rFonts w:cs="Arial"/>
          <w:b w:val="0"/>
          <w:color w:val="auto"/>
        </w:rPr>
      </w:pPr>
      <w:r w:rsidRPr="6833C430">
        <w:rPr>
          <w:rFonts w:cs="Arial"/>
          <w:b w:val="0"/>
          <w:color w:val="auto"/>
        </w:rPr>
        <w:t>complied with the law</w:t>
      </w:r>
    </w:p>
    <w:p w14:paraId="000BDC18" w14:textId="77777777" w:rsidR="644683C6" w:rsidRDefault="644683C6" w:rsidP="6833C430">
      <w:pPr>
        <w:pStyle w:val="SSSSubheading"/>
        <w:numPr>
          <w:ilvl w:val="0"/>
          <w:numId w:val="17"/>
        </w:numPr>
        <w:spacing w:line="360" w:lineRule="auto"/>
        <w:rPr>
          <w:rFonts w:cs="Arial"/>
          <w:b w:val="0"/>
          <w:color w:val="auto"/>
        </w:rPr>
      </w:pPr>
      <w:r w:rsidRPr="6833C430">
        <w:rPr>
          <w:rFonts w:cs="Arial"/>
          <w:b w:val="0"/>
          <w:color w:val="auto"/>
        </w:rPr>
        <w:t>searched in the right places for information</w:t>
      </w:r>
    </w:p>
    <w:p w14:paraId="1066D8F8" w14:textId="77777777" w:rsidR="644683C6" w:rsidRDefault="644683C6" w:rsidP="6833C430">
      <w:pPr>
        <w:pStyle w:val="SSSSubheading"/>
        <w:numPr>
          <w:ilvl w:val="0"/>
          <w:numId w:val="17"/>
        </w:numPr>
        <w:spacing w:line="360" w:lineRule="auto"/>
        <w:rPr>
          <w:rFonts w:cs="Arial"/>
          <w:b w:val="0"/>
          <w:color w:val="auto"/>
        </w:rPr>
      </w:pPr>
      <w:r w:rsidRPr="6833C430">
        <w:rPr>
          <w:rFonts w:cs="Arial"/>
          <w:b w:val="0"/>
          <w:color w:val="auto"/>
        </w:rPr>
        <w:t>given clear and understandable advice and reasons</w:t>
      </w:r>
    </w:p>
    <w:p w14:paraId="0ED1034D" w14:textId="77777777" w:rsidR="644683C6" w:rsidRDefault="644683C6" w:rsidP="6833C430">
      <w:pPr>
        <w:pStyle w:val="SSSSubheading"/>
        <w:numPr>
          <w:ilvl w:val="0"/>
          <w:numId w:val="17"/>
        </w:numPr>
        <w:spacing w:line="360" w:lineRule="auto"/>
        <w:rPr>
          <w:rFonts w:cs="Arial"/>
          <w:b w:val="0"/>
          <w:color w:val="auto"/>
        </w:rPr>
      </w:pPr>
      <w:r w:rsidRPr="6833C430">
        <w:rPr>
          <w:rFonts w:cs="Arial"/>
          <w:b w:val="0"/>
          <w:color w:val="auto"/>
        </w:rPr>
        <w:t xml:space="preserve">been as helpful as we could have been </w:t>
      </w:r>
    </w:p>
    <w:p w14:paraId="33FF2725" w14:textId="77777777" w:rsidR="6833C430" w:rsidRDefault="6833C430" w:rsidP="6833C430">
      <w:pPr>
        <w:pStyle w:val="SSSbodycopy"/>
        <w:spacing w:line="360" w:lineRule="auto"/>
        <w:ind w:left="426"/>
        <w:rPr>
          <w:rFonts w:cs="Arial"/>
          <w:color w:val="auto"/>
        </w:rPr>
      </w:pPr>
    </w:p>
    <w:p w14:paraId="75D8ABCF" w14:textId="265D18CD" w:rsidR="644683C6" w:rsidRDefault="644683C6" w:rsidP="6833C430">
      <w:pPr>
        <w:pStyle w:val="SSSbodycopy"/>
        <w:spacing w:line="360" w:lineRule="auto"/>
        <w:ind w:left="426"/>
        <w:rPr>
          <w:rFonts w:cs="Arial"/>
          <w:color w:val="auto"/>
        </w:rPr>
      </w:pPr>
      <w:r w:rsidRPr="6833C430">
        <w:rPr>
          <w:rFonts w:cs="Arial"/>
          <w:color w:val="auto"/>
        </w:rPr>
        <w:t>The Information Rights team are responsible for ensuring that the review case handler has the necessary skills, knowledge and opportunity to look carefully at how we have responded to a request. This means that  review</w:t>
      </w:r>
      <w:r w:rsidR="10CAEA61" w:rsidRPr="6833C430">
        <w:rPr>
          <w:rFonts w:cs="Arial"/>
          <w:color w:val="auto"/>
        </w:rPr>
        <w:t xml:space="preserve"> </w:t>
      </w:r>
      <w:r w:rsidRPr="6833C430">
        <w:rPr>
          <w:rFonts w:cs="Arial"/>
          <w:color w:val="auto"/>
        </w:rPr>
        <w:t xml:space="preserve">case handlers will need to undertake regular training and have regular experience of looking at how we have responded to a request. These should be agreed with their own manager and form part of the </w:t>
      </w:r>
      <w:hyperlink r:id="rId25" w:history="1">
        <w:r w:rsidRPr="6833C430">
          <w:rPr>
            <w:rStyle w:val="Hyperlink"/>
            <w:rFonts w:cs="Arial"/>
          </w:rPr>
          <w:t>appraisal</w:t>
        </w:r>
      </w:hyperlink>
      <w:r w:rsidRPr="6833C430">
        <w:rPr>
          <w:rFonts w:cs="Arial"/>
          <w:color w:val="auto"/>
        </w:rPr>
        <w:t xml:space="preserve"> process.</w:t>
      </w:r>
    </w:p>
    <w:p w14:paraId="1712F7E4" w14:textId="77777777" w:rsidR="00E01CE3" w:rsidRPr="005C1EA0" w:rsidRDefault="00E01CE3" w:rsidP="00AD6A0B">
      <w:pPr>
        <w:pStyle w:val="SSSSubheading"/>
        <w:spacing w:line="360" w:lineRule="auto"/>
        <w:rPr>
          <w:rFonts w:cs="Arial"/>
          <w:b w:val="0"/>
        </w:rPr>
      </w:pPr>
    </w:p>
    <w:p w14:paraId="4DBCB27B" w14:textId="3BA5F67B" w:rsidR="001E4BB0" w:rsidRPr="005C1EA0" w:rsidRDefault="00C13F7F">
      <w:pPr>
        <w:pStyle w:val="SSSSubheading"/>
        <w:numPr>
          <w:ilvl w:val="0"/>
          <w:numId w:val="17"/>
        </w:numPr>
        <w:spacing w:line="360" w:lineRule="auto"/>
        <w:rPr>
          <w:rFonts w:cs="Arial"/>
        </w:rPr>
      </w:pPr>
      <w:r w:rsidRPr="6833C430">
        <w:rPr>
          <w:rFonts w:cs="Arial"/>
        </w:rPr>
        <w:t xml:space="preserve">The </w:t>
      </w:r>
      <w:r w:rsidR="2E01CCAB" w:rsidRPr="6833C430">
        <w:rPr>
          <w:rFonts w:cs="Arial"/>
        </w:rPr>
        <w:t>Information Rights Team</w:t>
      </w:r>
    </w:p>
    <w:p w14:paraId="5B17EB8E" w14:textId="77777777" w:rsidR="00C13F7F" w:rsidRPr="005C1EA0" w:rsidRDefault="00C13F7F" w:rsidP="00AD6A0B">
      <w:pPr>
        <w:pStyle w:val="SSSSubheading"/>
        <w:spacing w:line="360" w:lineRule="auto"/>
        <w:rPr>
          <w:rFonts w:cs="Arial"/>
        </w:rPr>
      </w:pPr>
    </w:p>
    <w:p w14:paraId="3FB47C61" w14:textId="68ED9A4F" w:rsidR="009F376E" w:rsidRDefault="00C13F7F" w:rsidP="00AD6A0B">
      <w:pPr>
        <w:pStyle w:val="SSSbodycopy"/>
        <w:spacing w:line="360" w:lineRule="auto"/>
        <w:ind w:left="426"/>
        <w:rPr>
          <w:rFonts w:cs="Arial"/>
          <w:color w:val="auto"/>
        </w:rPr>
      </w:pPr>
      <w:r w:rsidRPr="6833C430">
        <w:rPr>
          <w:rFonts w:cs="Arial"/>
          <w:color w:val="auto"/>
        </w:rPr>
        <w:t>The</w:t>
      </w:r>
      <w:r w:rsidR="00FDFCE7" w:rsidRPr="6833C430">
        <w:rPr>
          <w:rFonts w:cs="Arial"/>
          <w:color w:val="auto"/>
        </w:rPr>
        <w:t xml:space="preserve"> Information Rights</w:t>
      </w:r>
      <w:r w:rsidRPr="6833C430">
        <w:rPr>
          <w:rFonts w:cs="Arial"/>
          <w:color w:val="auto"/>
        </w:rPr>
        <w:t xml:space="preserve"> </w:t>
      </w:r>
      <w:r w:rsidR="00C44B5F" w:rsidRPr="6833C430">
        <w:rPr>
          <w:rFonts w:cs="Arial"/>
          <w:color w:val="auto"/>
        </w:rPr>
        <w:t>Team</w:t>
      </w:r>
      <w:r w:rsidRPr="6833C430">
        <w:rPr>
          <w:rFonts w:cs="Arial"/>
          <w:color w:val="auto"/>
        </w:rPr>
        <w:t xml:space="preserve"> </w:t>
      </w:r>
      <w:r w:rsidR="00C44B5F" w:rsidRPr="6833C430">
        <w:rPr>
          <w:rFonts w:cs="Arial"/>
          <w:color w:val="auto"/>
        </w:rPr>
        <w:t>are</w:t>
      </w:r>
      <w:r w:rsidR="00744E71" w:rsidRPr="6833C430">
        <w:rPr>
          <w:rFonts w:cs="Arial"/>
          <w:color w:val="auto"/>
        </w:rPr>
        <w:t xml:space="preserve"> </w:t>
      </w:r>
      <w:r w:rsidR="009F376E" w:rsidRPr="6833C430">
        <w:rPr>
          <w:rFonts w:cs="Arial"/>
          <w:color w:val="auto"/>
        </w:rPr>
        <w:t>responsible</w:t>
      </w:r>
      <w:r w:rsidR="00744E71" w:rsidRPr="6833C430">
        <w:rPr>
          <w:rFonts w:cs="Arial"/>
          <w:color w:val="auto"/>
        </w:rPr>
        <w:t xml:space="preserve"> for</w:t>
      </w:r>
      <w:r w:rsidR="009F376E" w:rsidRPr="6833C430">
        <w:rPr>
          <w:rFonts w:cs="Arial"/>
          <w:color w:val="auto"/>
        </w:rPr>
        <w:t>:</w:t>
      </w:r>
    </w:p>
    <w:p w14:paraId="0A146E42" w14:textId="77777777" w:rsidR="0056639D" w:rsidRDefault="0056639D" w:rsidP="00AD6A0B">
      <w:pPr>
        <w:pStyle w:val="SSSbodycopy"/>
        <w:spacing w:line="360" w:lineRule="auto"/>
        <w:ind w:left="426"/>
        <w:rPr>
          <w:rFonts w:cs="Arial"/>
          <w:color w:val="auto"/>
        </w:rPr>
      </w:pPr>
    </w:p>
    <w:p w14:paraId="4CD6855C" w14:textId="77777777" w:rsidR="009F376E" w:rsidRDefault="00744E71" w:rsidP="009F376E">
      <w:pPr>
        <w:pStyle w:val="SSSbodycopy"/>
        <w:numPr>
          <w:ilvl w:val="0"/>
          <w:numId w:val="17"/>
        </w:numPr>
        <w:spacing w:line="360" w:lineRule="auto"/>
        <w:rPr>
          <w:rFonts w:cs="Arial"/>
          <w:color w:val="auto"/>
        </w:rPr>
      </w:pPr>
      <w:r w:rsidRPr="005C1EA0">
        <w:rPr>
          <w:rFonts w:cs="Arial"/>
          <w:color w:val="auto"/>
        </w:rPr>
        <w:t xml:space="preserve">the support and training provided to </w:t>
      </w:r>
      <w:r w:rsidR="009F376E">
        <w:rPr>
          <w:rFonts w:cs="Arial"/>
          <w:color w:val="auto"/>
        </w:rPr>
        <w:t>case and review handlers</w:t>
      </w:r>
    </w:p>
    <w:p w14:paraId="70DE18FB" w14:textId="77777777" w:rsidR="00226DE5" w:rsidRDefault="009F376E" w:rsidP="00226DE5">
      <w:pPr>
        <w:pStyle w:val="SSSbodycopy"/>
        <w:numPr>
          <w:ilvl w:val="0"/>
          <w:numId w:val="17"/>
        </w:numPr>
        <w:spacing w:line="360" w:lineRule="auto"/>
        <w:rPr>
          <w:rFonts w:cs="Arial"/>
          <w:color w:val="auto"/>
        </w:rPr>
      </w:pPr>
      <w:r>
        <w:rPr>
          <w:rFonts w:cs="Arial"/>
          <w:color w:val="auto"/>
        </w:rPr>
        <w:lastRenderedPageBreak/>
        <w:t>help</w:t>
      </w:r>
      <w:r w:rsidR="00744E71" w:rsidRPr="005C1EA0">
        <w:rPr>
          <w:rFonts w:cs="Arial"/>
          <w:color w:val="auto"/>
        </w:rPr>
        <w:t xml:space="preserve">ing </w:t>
      </w:r>
      <w:r>
        <w:rPr>
          <w:rFonts w:cs="Arial"/>
          <w:color w:val="auto"/>
        </w:rPr>
        <w:t>case and review handlers</w:t>
      </w:r>
      <w:r w:rsidR="00744E71" w:rsidRPr="005C1EA0">
        <w:rPr>
          <w:rFonts w:cs="Arial"/>
          <w:color w:val="auto"/>
        </w:rPr>
        <w:t xml:space="preserve"> to understand how best to respect the rights of i</w:t>
      </w:r>
      <w:r>
        <w:rPr>
          <w:rFonts w:cs="Arial"/>
          <w:color w:val="auto"/>
        </w:rPr>
        <w:t>ndividuals who seek information</w:t>
      </w:r>
    </w:p>
    <w:p w14:paraId="174AC8F8" w14:textId="0F7E06F8" w:rsidR="009F376E" w:rsidRPr="00226DE5" w:rsidRDefault="009F376E" w:rsidP="00226DE5">
      <w:pPr>
        <w:pStyle w:val="SSSbodycopy"/>
        <w:numPr>
          <w:ilvl w:val="0"/>
          <w:numId w:val="17"/>
        </w:numPr>
        <w:spacing w:line="360" w:lineRule="auto"/>
        <w:rPr>
          <w:rFonts w:cs="Arial"/>
          <w:color w:val="auto"/>
        </w:rPr>
      </w:pPr>
      <w:r w:rsidRPr="00226DE5">
        <w:rPr>
          <w:rFonts w:cs="Arial"/>
          <w:color w:val="auto"/>
        </w:rPr>
        <w:t>helping case and review handlers to advise and help people</w:t>
      </w:r>
    </w:p>
    <w:p w14:paraId="2B0C9A8D" w14:textId="77777777" w:rsidR="009F376E" w:rsidRDefault="009F376E" w:rsidP="009F376E">
      <w:pPr>
        <w:pStyle w:val="SSSbodycopy"/>
        <w:numPr>
          <w:ilvl w:val="0"/>
          <w:numId w:val="17"/>
        </w:numPr>
        <w:spacing w:line="360" w:lineRule="auto"/>
        <w:rPr>
          <w:rFonts w:cs="Arial"/>
          <w:color w:val="auto"/>
        </w:rPr>
      </w:pPr>
      <w:r w:rsidRPr="009F376E">
        <w:rPr>
          <w:rFonts w:cs="Arial"/>
          <w:color w:val="auto"/>
        </w:rPr>
        <w:t xml:space="preserve">monitoring and reporting of the performance of Social Security Scotland </w:t>
      </w:r>
    </w:p>
    <w:p w14:paraId="18407FD6" w14:textId="77777777" w:rsidR="00226DE5" w:rsidRDefault="00226DE5" w:rsidP="00226DE5">
      <w:pPr>
        <w:pStyle w:val="SSSbodycopy"/>
        <w:tabs>
          <w:tab w:val="clear" w:pos="720"/>
          <w:tab w:val="left" w:pos="426"/>
        </w:tabs>
        <w:spacing w:line="360" w:lineRule="auto"/>
        <w:rPr>
          <w:rFonts w:cs="Arial"/>
          <w:color w:val="auto"/>
        </w:rPr>
      </w:pPr>
    </w:p>
    <w:p w14:paraId="003807E6" w14:textId="0BE5FC86" w:rsidR="00C13F7F" w:rsidRDefault="00744E71" w:rsidP="00226DE5">
      <w:pPr>
        <w:pStyle w:val="SSSbodycopy"/>
        <w:tabs>
          <w:tab w:val="clear" w:pos="720"/>
          <w:tab w:val="left" w:pos="426"/>
        </w:tabs>
        <w:spacing w:line="360" w:lineRule="auto"/>
        <w:ind w:left="426"/>
        <w:rPr>
          <w:rFonts w:cs="Arial"/>
          <w:color w:val="auto"/>
        </w:rPr>
      </w:pPr>
      <w:r w:rsidRPr="6833C430">
        <w:rPr>
          <w:rFonts w:cs="Arial"/>
          <w:color w:val="auto"/>
        </w:rPr>
        <w:t>The</w:t>
      </w:r>
      <w:r w:rsidR="304B8243" w:rsidRPr="6833C430">
        <w:rPr>
          <w:rFonts w:cs="Arial"/>
          <w:color w:val="auto"/>
        </w:rPr>
        <w:t xml:space="preserve"> Information Rights</w:t>
      </w:r>
      <w:r w:rsidRPr="6833C430">
        <w:rPr>
          <w:rFonts w:cs="Arial"/>
          <w:color w:val="auto"/>
        </w:rPr>
        <w:t xml:space="preserve"> </w:t>
      </w:r>
      <w:r w:rsidR="00C44B5F" w:rsidRPr="6833C430">
        <w:rPr>
          <w:rFonts w:cs="Arial"/>
          <w:color w:val="auto"/>
        </w:rPr>
        <w:t>Team are</w:t>
      </w:r>
      <w:r w:rsidRPr="6833C430">
        <w:rPr>
          <w:rFonts w:cs="Arial"/>
          <w:color w:val="auto"/>
        </w:rPr>
        <w:t xml:space="preserve"> also</w:t>
      </w:r>
      <w:r w:rsidR="009F376E" w:rsidRPr="6833C430">
        <w:rPr>
          <w:rFonts w:cs="Arial"/>
          <w:color w:val="auto"/>
        </w:rPr>
        <w:t xml:space="preserve"> responsible</w:t>
      </w:r>
      <w:r w:rsidRPr="6833C430">
        <w:rPr>
          <w:rFonts w:cs="Arial"/>
          <w:color w:val="auto"/>
        </w:rPr>
        <w:t xml:space="preserve"> for </w:t>
      </w:r>
      <w:r w:rsidR="009F376E" w:rsidRPr="6833C430">
        <w:rPr>
          <w:rFonts w:cs="Arial"/>
          <w:color w:val="auto"/>
        </w:rPr>
        <w:t>ensuring that when we</w:t>
      </w:r>
      <w:r w:rsidR="00E01CE3" w:rsidRPr="6833C430">
        <w:rPr>
          <w:rFonts w:cs="Arial"/>
          <w:color w:val="auto"/>
        </w:rPr>
        <w:t xml:space="preserve"> do</w:t>
      </w:r>
      <w:r w:rsidR="009F376E" w:rsidRPr="6833C430">
        <w:rPr>
          <w:rFonts w:cs="Arial"/>
          <w:color w:val="auto"/>
        </w:rPr>
        <w:t xml:space="preserve"> not get it right, we understand why and what actions we must take</w:t>
      </w:r>
      <w:r w:rsidRPr="6833C430">
        <w:rPr>
          <w:rFonts w:cs="Arial"/>
          <w:color w:val="auto"/>
        </w:rPr>
        <w:t xml:space="preserve"> </w:t>
      </w:r>
      <w:r w:rsidR="009F376E" w:rsidRPr="6833C430">
        <w:rPr>
          <w:rFonts w:cs="Arial"/>
          <w:color w:val="auto"/>
        </w:rPr>
        <w:t>to restore</w:t>
      </w:r>
      <w:r w:rsidR="00E01CE3" w:rsidRPr="6833C430">
        <w:rPr>
          <w:rFonts w:cs="Arial"/>
          <w:color w:val="auto"/>
        </w:rPr>
        <w:t xml:space="preserve"> </w:t>
      </w:r>
      <w:r w:rsidR="009F376E" w:rsidRPr="6833C430">
        <w:rPr>
          <w:rFonts w:cs="Arial"/>
          <w:color w:val="auto"/>
        </w:rPr>
        <w:t>c</w:t>
      </w:r>
      <w:r w:rsidRPr="6833C430">
        <w:rPr>
          <w:rFonts w:cs="Arial"/>
          <w:color w:val="auto"/>
        </w:rPr>
        <w:t xml:space="preserve">onfidence and demonstrate that we are a learning organisation. </w:t>
      </w:r>
    </w:p>
    <w:p w14:paraId="0093A03B" w14:textId="77777777" w:rsidR="00935E10" w:rsidRPr="009F376E" w:rsidRDefault="00935E10" w:rsidP="00596CBE">
      <w:pPr>
        <w:pStyle w:val="SSSbodycopy"/>
        <w:tabs>
          <w:tab w:val="clear" w:pos="720"/>
          <w:tab w:val="left" w:pos="426"/>
        </w:tabs>
        <w:spacing w:line="360" w:lineRule="auto"/>
        <w:ind w:left="426" w:hanging="11"/>
        <w:rPr>
          <w:rFonts w:cs="Arial"/>
          <w:color w:val="auto"/>
        </w:rPr>
      </w:pPr>
    </w:p>
    <w:p w14:paraId="3A76A837" w14:textId="5181CDE8" w:rsidR="00744E71" w:rsidRDefault="00C44B5F" w:rsidP="00AD6A0B">
      <w:pPr>
        <w:pStyle w:val="SSSbodycopy"/>
        <w:spacing w:line="360" w:lineRule="auto"/>
        <w:ind w:left="426"/>
        <w:rPr>
          <w:rFonts w:cs="Arial"/>
          <w:color w:val="auto"/>
        </w:rPr>
      </w:pPr>
      <w:r>
        <w:rPr>
          <w:noProof/>
          <w:lang w:eastAsia="en-GB"/>
        </w:rPr>
        <w:drawing>
          <wp:anchor distT="0" distB="0" distL="114300" distR="114300" simplePos="0" relativeHeight="251658242" behindDoc="0" locked="0" layoutInCell="1" allowOverlap="1" wp14:anchorId="635D2B15" wp14:editId="084AC163">
            <wp:simplePos x="0" y="0"/>
            <wp:positionH relativeFrom="margin">
              <wp:align>left</wp:align>
            </wp:positionH>
            <wp:positionV relativeFrom="paragraph">
              <wp:posOffset>9525</wp:posOffset>
            </wp:positionV>
            <wp:extent cx="1256030" cy="1256030"/>
            <wp:effectExtent l="0" t="0" r="1270" b="1270"/>
            <wp:wrapSquare wrapText="bothSides"/>
            <wp:docPr id="3" name="Picture 3" descr="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E71" w:rsidRPr="005C1EA0">
        <w:rPr>
          <w:rFonts w:cs="Arial"/>
          <w:color w:val="auto"/>
        </w:rPr>
        <w:t xml:space="preserve">Where a person is not happy about how we have dealt with their request for information they can ask the Scottish Information Commissioner for help. The </w:t>
      </w:r>
      <w:r w:rsidR="63A8E374" w:rsidRPr="005C1EA0">
        <w:rPr>
          <w:rFonts w:cs="Arial"/>
          <w:color w:val="auto"/>
        </w:rPr>
        <w:t>Information Rights</w:t>
      </w:r>
      <w:r w:rsidR="00744E71" w:rsidRPr="005C1EA0">
        <w:rPr>
          <w:rFonts w:cs="Arial"/>
          <w:color w:val="auto"/>
        </w:rPr>
        <w:t xml:space="preserve"> </w:t>
      </w:r>
      <w:r w:rsidR="00E01CE3">
        <w:rPr>
          <w:rFonts w:cs="Arial"/>
          <w:color w:val="auto"/>
        </w:rPr>
        <w:t>Team</w:t>
      </w:r>
      <w:r w:rsidR="00E01CE3" w:rsidRPr="005C1EA0">
        <w:rPr>
          <w:rFonts w:cs="Arial"/>
          <w:color w:val="auto"/>
        </w:rPr>
        <w:t xml:space="preserve"> </w:t>
      </w:r>
      <w:r w:rsidR="00744E71" w:rsidRPr="005C1EA0">
        <w:rPr>
          <w:rFonts w:cs="Arial"/>
          <w:color w:val="auto"/>
        </w:rPr>
        <w:t>will be responsible for assisting the Scottish Information Commissioner</w:t>
      </w:r>
      <w:r w:rsidR="00BD6CD7">
        <w:rPr>
          <w:rFonts w:cs="Arial"/>
          <w:color w:val="auto"/>
        </w:rPr>
        <w:t xml:space="preserve">, through the Scottish Government Freedom of </w:t>
      </w:r>
      <w:r w:rsidR="00BD6CD7" w:rsidRPr="009F376E">
        <w:rPr>
          <w:rFonts w:cs="Arial"/>
          <w:color w:val="auto"/>
        </w:rPr>
        <w:t xml:space="preserve">Information Unit, </w:t>
      </w:r>
      <w:r w:rsidR="00744E71" w:rsidRPr="009F376E">
        <w:rPr>
          <w:rFonts w:cs="Arial"/>
          <w:color w:val="auto"/>
        </w:rPr>
        <w:t xml:space="preserve"> to reach a decision on whether we have fulfilled the individual’s right to information lawfully and in accordance with best practise guidance</w:t>
      </w:r>
      <w:r w:rsidR="009F376E">
        <w:rPr>
          <w:rFonts w:cs="Arial"/>
          <w:color w:val="auto"/>
        </w:rPr>
        <w:t>.</w:t>
      </w:r>
    </w:p>
    <w:p w14:paraId="75201158" w14:textId="77777777" w:rsidR="00E01CE3" w:rsidRPr="005C1EA0" w:rsidRDefault="00E01CE3" w:rsidP="00AD6A0B">
      <w:pPr>
        <w:pStyle w:val="SSSbodycopy"/>
        <w:spacing w:line="360" w:lineRule="auto"/>
        <w:ind w:left="426"/>
        <w:rPr>
          <w:rFonts w:cs="Arial"/>
        </w:rPr>
      </w:pPr>
    </w:p>
    <w:p w14:paraId="6A464771" w14:textId="77777777" w:rsidR="009578DF" w:rsidRPr="005C1EA0" w:rsidRDefault="009578DF" w:rsidP="00AD6A0B">
      <w:pPr>
        <w:pStyle w:val="SSSSubheading"/>
        <w:numPr>
          <w:ilvl w:val="0"/>
          <w:numId w:val="17"/>
        </w:numPr>
        <w:spacing w:line="360" w:lineRule="auto"/>
        <w:rPr>
          <w:rFonts w:cs="Arial"/>
        </w:rPr>
      </w:pPr>
      <w:r w:rsidRPr="005C1EA0">
        <w:rPr>
          <w:rFonts w:cs="Arial"/>
        </w:rPr>
        <w:t>All staff</w:t>
      </w:r>
    </w:p>
    <w:p w14:paraId="252F983D" w14:textId="77777777" w:rsidR="009578DF" w:rsidRPr="005C1EA0" w:rsidRDefault="009578DF" w:rsidP="00AD6A0B">
      <w:pPr>
        <w:pStyle w:val="SSSSubheading"/>
        <w:spacing w:line="360" w:lineRule="auto"/>
        <w:rPr>
          <w:rFonts w:cs="Arial"/>
          <w:b w:val="0"/>
        </w:rPr>
      </w:pPr>
    </w:p>
    <w:p w14:paraId="2DF01C00" w14:textId="77777777" w:rsidR="009578DF" w:rsidRPr="005C1EA0" w:rsidRDefault="009578DF" w:rsidP="00AD6A0B">
      <w:pPr>
        <w:pStyle w:val="SSSSubheading"/>
        <w:tabs>
          <w:tab w:val="clear" w:pos="720"/>
          <w:tab w:val="clear" w:pos="1440"/>
          <w:tab w:val="left" w:pos="426"/>
        </w:tabs>
        <w:spacing w:line="360" w:lineRule="auto"/>
        <w:rPr>
          <w:rFonts w:cs="Arial"/>
          <w:b w:val="0"/>
          <w:color w:val="auto"/>
          <w:shd w:val="clear" w:color="auto" w:fill="FFFFFF"/>
        </w:rPr>
      </w:pPr>
      <w:r w:rsidRPr="005C1EA0">
        <w:rPr>
          <w:rFonts w:cs="Arial"/>
          <w:b w:val="0"/>
        </w:rPr>
        <w:tab/>
      </w:r>
      <w:r w:rsidRPr="005C1EA0">
        <w:rPr>
          <w:rFonts w:cs="Arial"/>
          <w:b w:val="0"/>
          <w:color w:val="auto"/>
        </w:rPr>
        <w:t xml:space="preserve">All staff are responsible for assisting and advising individuals to exercise their right </w:t>
      </w:r>
      <w:r w:rsidRPr="005C1EA0">
        <w:rPr>
          <w:rFonts w:cs="Arial"/>
          <w:b w:val="0"/>
          <w:color w:val="auto"/>
        </w:rPr>
        <w:tab/>
        <w:t xml:space="preserve">to information. The advice and assistance must be provided in a helpful, </w:t>
      </w:r>
      <w:r w:rsidRPr="005C1EA0">
        <w:rPr>
          <w:rFonts w:cs="Arial"/>
          <w:b w:val="0"/>
          <w:color w:val="auto"/>
        </w:rPr>
        <w:tab/>
        <w:t xml:space="preserve">meaningful </w:t>
      </w:r>
      <w:r w:rsidRPr="005C1EA0">
        <w:rPr>
          <w:rFonts w:cs="Arial"/>
          <w:b w:val="0"/>
          <w:color w:val="auto"/>
        </w:rPr>
        <w:tab/>
        <w:t xml:space="preserve">and timely way reflecting our </w:t>
      </w:r>
      <w:r w:rsidRPr="005C1EA0">
        <w:rPr>
          <w:rFonts w:cs="Arial"/>
          <w:b w:val="0"/>
          <w:color w:val="auto"/>
          <w:shd w:val="clear" w:color="auto" w:fill="FFFFFF"/>
        </w:rPr>
        <w:t>core values of dignity, fairness and respect.</w:t>
      </w:r>
    </w:p>
    <w:p w14:paraId="6F6EFC8C" w14:textId="77777777" w:rsidR="009578DF" w:rsidRPr="005C1EA0" w:rsidRDefault="009578DF" w:rsidP="00AD6A0B">
      <w:pPr>
        <w:pStyle w:val="SSSSubheading"/>
        <w:tabs>
          <w:tab w:val="clear" w:pos="720"/>
          <w:tab w:val="clear" w:pos="1440"/>
          <w:tab w:val="left" w:pos="426"/>
        </w:tabs>
        <w:spacing w:line="360" w:lineRule="auto"/>
        <w:rPr>
          <w:rFonts w:cs="Arial"/>
          <w:b w:val="0"/>
          <w:color w:val="auto"/>
          <w:shd w:val="clear" w:color="auto" w:fill="FFFFFF"/>
        </w:rPr>
      </w:pPr>
    </w:p>
    <w:p w14:paraId="0FDB6AD1" w14:textId="77777777" w:rsidR="009578DF" w:rsidRPr="005C1EA0" w:rsidRDefault="009578DF" w:rsidP="00AD6A0B">
      <w:pPr>
        <w:pStyle w:val="SSSSubheading"/>
        <w:tabs>
          <w:tab w:val="clear" w:pos="720"/>
          <w:tab w:val="clear" w:pos="1440"/>
          <w:tab w:val="left" w:pos="426"/>
        </w:tabs>
        <w:spacing w:line="360" w:lineRule="auto"/>
        <w:rPr>
          <w:rFonts w:cs="Arial"/>
          <w:b w:val="0"/>
          <w:color w:val="auto"/>
          <w:shd w:val="clear" w:color="auto" w:fill="FFFFFF"/>
        </w:rPr>
      </w:pPr>
      <w:r w:rsidRPr="005C1EA0">
        <w:rPr>
          <w:rFonts w:cs="Arial"/>
          <w:b w:val="0"/>
          <w:color w:val="auto"/>
          <w:shd w:val="clear" w:color="auto" w:fill="FFFFFF"/>
        </w:rPr>
        <w:tab/>
        <w:t xml:space="preserve">Where an individual has made a request for information, robust searches require to </w:t>
      </w:r>
      <w:r w:rsidRPr="005C1EA0">
        <w:rPr>
          <w:rFonts w:cs="Arial"/>
          <w:b w:val="0"/>
          <w:color w:val="auto"/>
          <w:shd w:val="clear" w:color="auto" w:fill="FFFFFF"/>
        </w:rPr>
        <w:tab/>
        <w:t xml:space="preserve">be done to ensure that the information </w:t>
      </w:r>
      <w:r w:rsidR="00901490">
        <w:rPr>
          <w:rFonts w:cs="Arial"/>
          <w:b w:val="0"/>
          <w:color w:val="auto"/>
          <w:shd w:val="clear" w:color="auto" w:fill="FFFFFF"/>
        </w:rPr>
        <w:t>reques</w:t>
      </w:r>
      <w:r w:rsidRPr="005C1EA0">
        <w:rPr>
          <w:rFonts w:cs="Arial"/>
          <w:b w:val="0"/>
          <w:color w:val="auto"/>
          <w:shd w:val="clear" w:color="auto" w:fill="FFFFFF"/>
        </w:rPr>
        <w:t xml:space="preserve">ted is found. All staff are required to </w:t>
      </w:r>
      <w:r w:rsidRPr="005C1EA0">
        <w:rPr>
          <w:rFonts w:cs="Arial"/>
          <w:b w:val="0"/>
          <w:color w:val="auto"/>
          <w:shd w:val="clear" w:color="auto" w:fill="FFFFFF"/>
        </w:rPr>
        <w:tab/>
        <w:t xml:space="preserve">conduct robust searches for information when requested to do so by a </w:t>
      </w:r>
      <w:r w:rsidR="00935E10">
        <w:rPr>
          <w:rFonts w:cs="Arial"/>
          <w:b w:val="0"/>
          <w:color w:val="auto"/>
          <w:shd w:val="clear" w:color="auto" w:fill="FFFFFF"/>
        </w:rPr>
        <w:t>case</w:t>
      </w:r>
      <w:r w:rsidR="00935E10" w:rsidRPr="005C1EA0">
        <w:rPr>
          <w:rFonts w:cs="Arial"/>
          <w:b w:val="0"/>
          <w:color w:val="auto"/>
          <w:shd w:val="clear" w:color="auto" w:fill="FFFFFF"/>
        </w:rPr>
        <w:t xml:space="preserve"> </w:t>
      </w:r>
      <w:r w:rsidRPr="005C1EA0">
        <w:rPr>
          <w:rFonts w:cs="Arial"/>
          <w:b w:val="0"/>
          <w:color w:val="auto"/>
          <w:shd w:val="clear" w:color="auto" w:fill="FFFFFF"/>
        </w:rPr>
        <w:tab/>
        <w:t xml:space="preserve">handler. The terms used in searching, and the locations searched, should be </w:t>
      </w:r>
      <w:r w:rsidRPr="005C1EA0">
        <w:rPr>
          <w:rFonts w:cs="Arial"/>
          <w:b w:val="0"/>
          <w:color w:val="auto"/>
          <w:shd w:val="clear" w:color="auto" w:fill="FFFFFF"/>
        </w:rPr>
        <w:tab/>
        <w:t xml:space="preserve">recorded and shared with the request handler. </w:t>
      </w:r>
    </w:p>
    <w:p w14:paraId="6F9D9363" w14:textId="77777777" w:rsidR="00BA333B" w:rsidRPr="005C1EA0" w:rsidRDefault="00BA333B" w:rsidP="00AD6A0B">
      <w:pPr>
        <w:pStyle w:val="SSSSubheading"/>
        <w:tabs>
          <w:tab w:val="clear" w:pos="720"/>
          <w:tab w:val="clear" w:pos="1440"/>
          <w:tab w:val="left" w:pos="426"/>
        </w:tabs>
        <w:spacing w:line="360" w:lineRule="auto"/>
        <w:rPr>
          <w:rFonts w:cs="Arial"/>
          <w:b w:val="0"/>
          <w:color w:val="auto"/>
          <w:shd w:val="clear" w:color="auto" w:fill="FFFFFF"/>
        </w:rPr>
      </w:pPr>
    </w:p>
    <w:p w14:paraId="0B2C3767" w14:textId="77777777" w:rsidR="00BA333B" w:rsidRPr="00596CBE" w:rsidRDefault="00BA333B" w:rsidP="00E01CE3">
      <w:pPr>
        <w:pStyle w:val="SSSSubheading"/>
        <w:tabs>
          <w:tab w:val="clear" w:pos="720"/>
          <w:tab w:val="clear" w:pos="1440"/>
          <w:tab w:val="left" w:pos="426"/>
        </w:tabs>
        <w:spacing w:line="360" w:lineRule="auto"/>
        <w:rPr>
          <w:rFonts w:cs="Arial"/>
          <w:b w:val="0"/>
          <w:color w:val="auto"/>
          <w:shd w:val="clear" w:color="auto" w:fill="FFFFFF"/>
        </w:rPr>
      </w:pPr>
      <w:r w:rsidRPr="005C1EA0">
        <w:rPr>
          <w:rFonts w:cs="Arial"/>
          <w:b w:val="0"/>
          <w:color w:val="auto"/>
          <w:shd w:val="clear" w:color="auto" w:fill="FFFFFF"/>
        </w:rPr>
        <w:tab/>
        <w:t>It is important that everyone understands what the information right</w:t>
      </w:r>
      <w:r w:rsidR="001D4D32" w:rsidRPr="005C1EA0">
        <w:rPr>
          <w:rFonts w:cs="Arial"/>
          <w:b w:val="0"/>
          <w:color w:val="auto"/>
          <w:shd w:val="clear" w:color="auto" w:fill="FFFFFF"/>
        </w:rPr>
        <w:t>s</w:t>
      </w:r>
      <w:r w:rsidRPr="005C1EA0">
        <w:rPr>
          <w:rFonts w:cs="Arial"/>
          <w:b w:val="0"/>
          <w:color w:val="auto"/>
          <w:shd w:val="clear" w:color="auto" w:fill="FFFFFF"/>
        </w:rPr>
        <w:t xml:space="preserve"> are. All staff </w:t>
      </w:r>
      <w:r w:rsidRPr="005C1EA0">
        <w:rPr>
          <w:rFonts w:cs="Arial"/>
          <w:b w:val="0"/>
          <w:color w:val="auto"/>
          <w:shd w:val="clear" w:color="auto" w:fill="FFFFFF"/>
        </w:rPr>
        <w:tab/>
      </w:r>
      <w:r w:rsidR="0056639D" w:rsidRPr="00596CBE">
        <w:rPr>
          <w:rFonts w:cs="Arial"/>
          <w:b w:val="0"/>
          <w:color w:val="auto"/>
          <w:shd w:val="clear" w:color="auto" w:fill="FFFFFF"/>
        </w:rPr>
        <w:t xml:space="preserve">must </w:t>
      </w:r>
      <w:r w:rsidRPr="00E01CE3">
        <w:rPr>
          <w:rFonts w:cs="Arial"/>
          <w:b w:val="0"/>
          <w:color w:val="auto"/>
          <w:shd w:val="clear" w:color="auto" w:fill="FFFFFF"/>
        </w:rPr>
        <w:t xml:space="preserve">complete </w:t>
      </w:r>
      <w:r w:rsidR="0056639D" w:rsidRPr="00596CBE">
        <w:rPr>
          <w:rFonts w:cs="Arial"/>
          <w:b w:val="0"/>
          <w:color w:val="auto"/>
          <w:shd w:val="clear" w:color="auto" w:fill="FFFFFF"/>
        </w:rPr>
        <w:t xml:space="preserve">mandatory </w:t>
      </w:r>
      <w:r w:rsidRPr="005C1EA0">
        <w:rPr>
          <w:rFonts w:cs="Arial"/>
          <w:b w:val="0"/>
          <w:color w:val="auto"/>
          <w:shd w:val="clear" w:color="auto" w:fill="FFFFFF"/>
        </w:rPr>
        <w:t>awareness</w:t>
      </w:r>
      <w:r w:rsidR="00E01CE3">
        <w:rPr>
          <w:rFonts w:cs="Arial"/>
          <w:b w:val="0"/>
          <w:color w:val="auto"/>
          <w:shd w:val="clear" w:color="auto" w:fill="FFFFFF"/>
        </w:rPr>
        <w:t xml:space="preserve"> </w:t>
      </w:r>
      <w:r w:rsidRPr="005C1EA0">
        <w:rPr>
          <w:rFonts w:cs="Arial"/>
          <w:b w:val="0"/>
          <w:color w:val="auto"/>
          <w:shd w:val="clear" w:color="auto" w:fill="FFFFFF"/>
        </w:rPr>
        <w:t>e-learning yearly to e</w:t>
      </w:r>
      <w:r w:rsidR="0056639D">
        <w:rPr>
          <w:rFonts w:cs="Arial"/>
          <w:b w:val="0"/>
          <w:color w:val="auto"/>
          <w:shd w:val="clear" w:color="auto" w:fill="FFFFFF"/>
        </w:rPr>
        <w:t>nsure that we</w:t>
      </w:r>
      <w:r w:rsidR="00E01CE3">
        <w:rPr>
          <w:rFonts w:cs="Arial"/>
          <w:b w:val="0"/>
          <w:color w:val="auto"/>
          <w:shd w:val="clear" w:color="auto" w:fill="FFFFFF"/>
        </w:rPr>
        <w:t xml:space="preserve"> identify </w:t>
      </w:r>
      <w:r w:rsidR="00E01CE3">
        <w:rPr>
          <w:rFonts w:cs="Arial"/>
          <w:b w:val="0"/>
          <w:color w:val="auto"/>
          <w:shd w:val="clear" w:color="auto" w:fill="FFFFFF"/>
        </w:rPr>
        <w:tab/>
      </w:r>
      <w:r w:rsidR="0056639D">
        <w:rPr>
          <w:rFonts w:cs="Arial"/>
          <w:b w:val="0"/>
          <w:color w:val="auto"/>
          <w:shd w:val="clear" w:color="auto" w:fill="FFFFFF"/>
        </w:rPr>
        <w:t xml:space="preserve">when an </w:t>
      </w:r>
      <w:r w:rsidRPr="005C1EA0">
        <w:rPr>
          <w:rFonts w:cs="Arial"/>
          <w:b w:val="0"/>
          <w:color w:val="auto"/>
          <w:shd w:val="clear" w:color="auto" w:fill="FFFFFF"/>
        </w:rPr>
        <w:t xml:space="preserve">individual is exercising a right to information. </w:t>
      </w:r>
    </w:p>
    <w:p w14:paraId="3A561667" w14:textId="77777777" w:rsidR="00744E71" w:rsidRDefault="00744E71" w:rsidP="00AD6A0B">
      <w:pPr>
        <w:pStyle w:val="SSSbodycopy"/>
        <w:spacing w:line="360" w:lineRule="auto"/>
        <w:rPr>
          <w:rFonts w:cs="Arial"/>
        </w:rPr>
      </w:pPr>
    </w:p>
    <w:p w14:paraId="572664CC" w14:textId="7BC51B50" w:rsidR="0002101F" w:rsidRPr="009F376E" w:rsidRDefault="009F376E" w:rsidP="009F376E">
      <w:pPr>
        <w:pStyle w:val="SSSSubheading"/>
      </w:pPr>
      <w:bookmarkStart w:id="5" w:name="Performance_Targets"/>
      <w:r w:rsidRPr="009F376E">
        <w:lastRenderedPageBreak/>
        <w:t xml:space="preserve">Performance </w:t>
      </w:r>
    </w:p>
    <w:bookmarkEnd w:id="5"/>
    <w:p w14:paraId="76F5B8C1" w14:textId="77777777" w:rsidR="0002101F" w:rsidRPr="005C1EA0" w:rsidRDefault="00C44B5F" w:rsidP="00AD6A0B">
      <w:pPr>
        <w:pStyle w:val="SSSbodycopy"/>
        <w:tabs>
          <w:tab w:val="clear" w:pos="720"/>
          <w:tab w:val="left" w:pos="0"/>
        </w:tabs>
        <w:spacing w:line="360" w:lineRule="auto"/>
        <w:rPr>
          <w:rFonts w:cs="Arial"/>
        </w:rPr>
      </w:pPr>
      <w:r>
        <w:rPr>
          <w:noProof/>
          <w:lang w:eastAsia="en-GB"/>
        </w:rPr>
        <w:drawing>
          <wp:anchor distT="0" distB="0" distL="114300" distR="114300" simplePos="0" relativeHeight="251658244" behindDoc="0" locked="0" layoutInCell="1" allowOverlap="1" wp14:anchorId="36E9B700" wp14:editId="3F1E5224">
            <wp:simplePos x="0" y="0"/>
            <wp:positionH relativeFrom="margin">
              <wp:align>left</wp:align>
            </wp:positionH>
            <wp:positionV relativeFrom="paragraph">
              <wp:posOffset>260985</wp:posOffset>
            </wp:positionV>
            <wp:extent cx="1494790" cy="1494790"/>
            <wp:effectExtent l="0" t="0" r="0" b="0"/>
            <wp:wrapSquare wrapText="bothSides"/>
            <wp:docPr id="6" name="Picture 6" descr="How Long Will I W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Long Will I Wai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4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DAB5D" w14:textId="71E7A82C" w:rsidR="00691DD6" w:rsidRPr="005C1EA0" w:rsidRDefault="00744E71" w:rsidP="6833C430">
      <w:pPr>
        <w:pStyle w:val="SSSbodycopy"/>
        <w:tabs>
          <w:tab w:val="clear" w:pos="720"/>
        </w:tabs>
        <w:spacing w:line="360" w:lineRule="auto"/>
        <w:rPr>
          <w:rFonts w:cs="Arial"/>
          <w:color w:val="auto"/>
        </w:rPr>
      </w:pPr>
      <w:r w:rsidRPr="6833C430">
        <w:rPr>
          <w:rFonts w:cs="Arial"/>
          <w:color w:val="auto"/>
        </w:rPr>
        <w:t>Requests for information will be different. Many will be simple and the information can easily be provided</w:t>
      </w:r>
      <w:r w:rsidR="0A9031D9" w:rsidRPr="6833C430">
        <w:rPr>
          <w:rFonts w:cs="Arial"/>
          <w:color w:val="auto"/>
        </w:rPr>
        <w:t xml:space="preserve"> in a shorter timescale.</w:t>
      </w:r>
      <w:r w:rsidR="48F9F8B6" w:rsidRPr="6833C430">
        <w:rPr>
          <w:rFonts w:cs="Arial"/>
          <w:color w:val="auto"/>
        </w:rPr>
        <w:t>,</w:t>
      </w:r>
      <w:r w:rsidRPr="6833C430">
        <w:rPr>
          <w:rFonts w:cs="Arial"/>
          <w:color w:val="auto"/>
        </w:rPr>
        <w:t xml:space="preserve"> </w:t>
      </w:r>
      <w:r w:rsidR="31C108C0" w:rsidRPr="6833C430">
        <w:rPr>
          <w:rFonts w:cs="Arial"/>
          <w:color w:val="auto"/>
        </w:rPr>
        <w:t>o</w:t>
      </w:r>
      <w:r w:rsidRPr="6833C430">
        <w:rPr>
          <w:rFonts w:cs="Arial"/>
          <w:color w:val="auto"/>
        </w:rPr>
        <w:t>ther</w:t>
      </w:r>
      <w:r w:rsidR="0002101F" w:rsidRPr="6833C430">
        <w:rPr>
          <w:rFonts w:cs="Arial"/>
          <w:color w:val="auto"/>
        </w:rPr>
        <w:t>s</w:t>
      </w:r>
      <w:r w:rsidRPr="6833C430">
        <w:rPr>
          <w:rFonts w:cs="Arial"/>
          <w:color w:val="auto"/>
        </w:rPr>
        <w:t xml:space="preserve"> will be</w:t>
      </w:r>
      <w:r w:rsidR="624DCB0B" w:rsidRPr="6833C430">
        <w:rPr>
          <w:rFonts w:cs="Arial"/>
          <w:color w:val="auto"/>
        </w:rPr>
        <w:t xml:space="preserve">  more</w:t>
      </w:r>
      <w:r w:rsidRPr="6833C430">
        <w:rPr>
          <w:rFonts w:cs="Arial"/>
          <w:color w:val="auto"/>
        </w:rPr>
        <w:t xml:space="preserve"> complex</w:t>
      </w:r>
      <w:r w:rsidR="1ED924B6" w:rsidRPr="6833C430">
        <w:rPr>
          <w:rFonts w:cs="Arial"/>
          <w:color w:val="auto"/>
        </w:rPr>
        <w:t xml:space="preserve"> and may take longer.</w:t>
      </w:r>
      <w:r w:rsidRPr="6833C430">
        <w:rPr>
          <w:rFonts w:cs="Arial"/>
          <w:color w:val="auto"/>
        </w:rPr>
        <w:t xml:space="preserve">. </w:t>
      </w:r>
      <w:r w:rsidR="0002101F" w:rsidRPr="6833C430">
        <w:rPr>
          <w:rFonts w:cs="Arial"/>
          <w:color w:val="auto"/>
        </w:rPr>
        <w:t>The access to information laws</w:t>
      </w:r>
      <w:r w:rsidRPr="6833C430">
        <w:rPr>
          <w:rFonts w:cs="Arial"/>
          <w:color w:val="auto"/>
        </w:rPr>
        <w:t xml:space="preserve"> require that we respond to a request for information </w:t>
      </w:r>
      <w:r w:rsidR="0002101F" w:rsidRPr="6833C430">
        <w:rPr>
          <w:rFonts w:cs="Arial"/>
          <w:color w:val="auto"/>
        </w:rPr>
        <w:t xml:space="preserve">within specific timescales. </w:t>
      </w:r>
      <w:r w:rsidR="5D313A0F" w:rsidRPr="6833C430">
        <w:rPr>
          <w:rFonts w:cs="Arial"/>
          <w:color w:val="auto"/>
        </w:rPr>
        <w:t>It should not be normal that all requests take the full period to respond.</w:t>
      </w:r>
    </w:p>
    <w:p w14:paraId="3F4CD971" w14:textId="77777777" w:rsidR="0002101F" w:rsidRPr="005C1EA0" w:rsidRDefault="0002101F" w:rsidP="00AD6A0B">
      <w:pPr>
        <w:pStyle w:val="SSSbodycopy"/>
        <w:tabs>
          <w:tab w:val="clear" w:pos="720"/>
          <w:tab w:val="left" w:pos="0"/>
        </w:tabs>
        <w:spacing w:line="360" w:lineRule="auto"/>
        <w:rPr>
          <w:rFonts w:cs="Arial"/>
          <w:color w:val="auto"/>
        </w:rPr>
      </w:pPr>
    </w:p>
    <w:p w14:paraId="023EA65C" w14:textId="77777777" w:rsidR="0002101F" w:rsidRPr="005C1EA0" w:rsidRDefault="0002101F" w:rsidP="00AD6A0B">
      <w:pPr>
        <w:pStyle w:val="SSSbodycopy"/>
        <w:tabs>
          <w:tab w:val="clear" w:pos="720"/>
          <w:tab w:val="left" w:pos="0"/>
        </w:tabs>
        <w:spacing w:line="360" w:lineRule="auto"/>
        <w:rPr>
          <w:rFonts w:cs="Arial"/>
          <w:color w:val="auto"/>
        </w:rPr>
      </w:pPr>
      <w:r w:rsidRPr="005C1EA0">
        <w:rPr>
          <w:rFonts w:cs="Arial"/>
          <w:color w:val="auto"/>
        </w:rPr>
        <w:t xml:space="preserve">It is right to set challenging targets for compliance with access to information laws. </w:t>
      </w:r>
      <w:r w:rsidR="00744E71" w:rsidRPr="005C1EA0">
        <w:rPr>
          <w:rFonts w:cs="Arial"/>
          <w:color w:val="auto"/>
        </w:rPr>
        <w:t>Social Securit</w:t>
      </w:r>
      <w:r w:rsidR="005C1EA0" w:rsidRPr="005C1EA0">
        <w:rPr>
          <w:rFonts w:cs="Arial"/>
          <w:color w:val="auto"/>
        </w:rPr>
        <w:t>y Scotland aims to respond to</w:t>
      </w:r>
      <w:r w:rsidR="00BD6CD7">
        <w:rPr>
          <w:rFonts w:cs="Arial"/>
          <w:color w:val="auto"/>
        </w:rPr>
        <w:t xml:space="preserve"> at least</w:t>
      </w:r>
      <w:r w:rsidR="005C1EA0" w:rsidRPr="005C1EA0">
        <w:rPr>
          <w:rFonts w:cs="Arial"/>
          <w:color w:val="auto"/>
        </w:rPr>
        <w:t xml:space="preserve"> 95</w:t>
      </w:r>
      <w:r w:rsidR="00744E71" w:rsidRPr="005C1EA0">
        <w:rPr>
          <w:rFonts w:cs="Arial"/>
          <w:color w:val="auto"/>
        </w:rPr>
        <w:t xml:space="preserve">% of requests </w:t>
      </w:r>
      <w:r w:rsidRPr="005C1EA0">
        <w:rPr>
          <w:rFonts w:cs="Arial"/>
          <w:color w:val="auto"/>
        </w:rPr>
        <w:t xml:space="preserve">made under freedom of information law </w:t>
      </w:r>
      <w:r w:rsidR="00744E71" w:rsidRPr="005C1EA0">
        <w:rPr>
          <w:rFonts w:cs="Arial"/>
          <w:color w:val="auto"/>
        </w:rPr>
        <w:t>within 20 days. Where an individual is not happy we</w:t>
      </w:r>
      <w:r w:rsidRPr="005C1EA0">
        <w:rPr>
          <w:rFonts w:cs="Arial"/>
          <w:color w:val="auto"/>
        </w:rPr>
        <w:t xml:space="preserve"> will look at how we managed that</w:t>
      </w:r>
      <w:r w:rsidR="00744E71" w:rsidRPr="005C1EA0">
        <w:rPr>
          <w:rFonts w:cs="Arial"/>
          <w:color w:val="auto"/>
        </w:rPr>
        <w:t xml:space="preserve"> request and provide a response to </w:t>
      </w:r>
      <w:r w:rsidR="00BD6CD7">
        <w:rPr>
          <w:rFonts w:cs="Arial"/>
          <w:color w:val="auto"/>
        </w:rPr>
        <w:t xml:space="preserve">at least </w:t>
      </w:r>
      <w:r w:rsidR="005C1EA0" w:rsidRPr="005C1EA0">
        <w:rPr>
          <w:rFonts w:cs="Arial"/>
          <w:color w:val="auto"/>
        </w:rPr>
        <w:t>95%</w:t>
      </w:r>
      <w:r w:rsidR="00901490">
        <w:rPr>
          <w:rFonts w:cs="Arial"/>
          <w:color w:val="auto"/>
        </w:rPr>
        <w:t xml:space="preserve"> of requests for reviews</w:t>
      </w:r>
      <w:r w:rsidR="00744E71" w:rsidRPr="005C1EA0">
        <w:rPr>
          <w:rFonts w:cs="Arial"/>
          <w:color w:val="auto"/>
        </w:rPr>
        <w:t xml:space="preserve"> within 20 days. </w:t>
      </w:r>
    </w:p>
    <w:p w14:paraId="3880D6E3" w14:textId="77777777" w:rsidR="00C63AFE" w:rsidRPr="005C1EA0" w:rsidRDefault="00C63AFE" w:rsidP="00AD6A0B">
      <w:pPr>
        <w:pStyle w:val="SSSbodycopy"/>
        <w:tabs>
          <w:tab w:val="clear" w:pos="720"/>
          <w:tab w:val="left" w:pos="0"/>
        </w:tabs>
        <w:spacing w:line="360" w:lineRule="auto"/>
        <w:rPr>
          <w:rFonts w:cs="Arial"/>
        </w:rPr>
      </w:pPr>
    </w:p>
    <w:p w14:paraId="41C09689" w14:textId="77777777" w:rsidR="0002101F" w:rsidRPr="005C1EA0" w:rsidRDefault="0002101F" w:rsidP="00AD6A0B">
      <w:pPr>
        <w:pStyle w:val="SSSSubheading"/>
        <w:spacing w:line="360" w:lineRule="auto"/>
        <w:rPr>
          <w:rFonts w:cs="Arial"/>
        </w:rPr>
      </w:pPr>
      <w:bookmarkStart w:id="6" w:name="Performance_Monitoring"/>
      <w:r w:rsidRPr="005C1EA0">
        <w:rPr>
          <w:rFonts w:cs="Arial"/>
        </w:rPr>
        <w:t>Performance Monitoring</w:t>
      </w:r>
    </w:p>
    <w:bookmarkEnd w:id="6"/>
    <w:p w14:paraId="145BEEF9" w14:textId="77777777" w:rsidR="001E4BB0" w:rsidRPr="005C1EA0" w:rsidRDefault="001E4BB0" w:rsidP="00AD6A0B">
      <w:pPr>
        <w:pStyle w:val="SSSbodycopy"/>
        <w:spacing w:line="360" w:lineRule="auto"/>
        <w:ind w:left="720"/>
        <w:rPr>
          <w:rFonts w:cs="Arial"/>
        </w:rPr>
      </w:pPr>
    </w:p>
    <w:p w14:paraId="25EB7AD5" w14:textId="77777777" w:rsidR="00C63AFE" w:rsidRDefault="0002101F" w:rsidP="00AD6A0B">
      <w:pPr>
        <w:pStyle w:val="SSSbodycopy"/>
        <w:tabs>
          <w:tab w:val="clear" w:pos="720"/>
          <w:tab w:val="left" w:pos="0"/>
        </w:tabs>
        <w:spacing w:line="360" w:lineRule="auto"/>
        <w:rPr>
          <w:rFonts w:cs="Arial"/>
          <w:color w:val="auto"/>
        </w:rPr>
      </w:pPr>
      <w:r w:rsidRPr="005C1EA0">
        <w:rPr>
          <w:rFonts w:cs="Arial"/>
          <w:color w:val="auto"/>
        </w:rPr>
        <w:t xml:space="preserve">It is recognised the earlier that difficulties are identified in progressing a request for information, the easier it is to take steps to fix it. To ensure that we take action as soon as </w:t>
      </w:r>
      <w:r w:rsidR="002B521A" w:rsidRPr="005C1EA0">
        <w:rPr>
          <w:rFonts w:cs="Arial"/>
          <w:color w:val="auto"/>
        </w:rPr>
        <w:t xml:space="preserve">possible we will monitor the progress of requests </w:t>
      </w:r>
      <w:r w:rsidR="009F376E">
        <w:rPr>
          <w:rFonts w:cs="Arial"/>
          <w:color w:val="auto"/>
        </w:rPr>
        <w:t>at least weekly</w:t>
      </w:r>
      <w:r w:rsidR="002B521A" w:rsidRPr="005C1EA0">
        <w:rPr>
          <w:rFonts w:cs="Arial"/>
          <w:color w:val="auto"/>
        </w:rPr>
        <w:t xml:space="preserve">. </w:t>
      </w:r>
    </w:p>
    <w:p w14:paraId="55D415F1" w14:textId="77777777" w:rsidR="00C63AFE" w:rsidRDefault="00C63AFE" w:rsidP="00AD6A0B">
      <w:pPr>
        <w:pStyle w:val="SSSbodycopy"/>
        <w:tabs>
          <w:tab w:val="clear" w:pos="720"/>
          <w:tab w:val="left" w:pos="0"/>
        </w:tabs>
        <w:spacing w:line="360" w:lineRule="auto"/>
        <w:rPr>
          <w:rFonts w:cs="Arial"/>
          <w:color w:val="auto"/>
        </w:rPr>
      </w:pPr>
    </w:p>
    <w:p w14:paraId="445AB337" w14:textId="466B0DD2" w:rsidR="002B521A" w:rsidRPr="005C1EA0" w:rsidRDefault="002B521A" w:rsidP="6833C430">
      <w:pPr>
        <w:pStyle w:val="SSSbodycopy"/>
        <w:tabs>
          <w:tab w:val="clear" w:pos="720"/>
        </w:tabs>
        <w:spacing w:line="360" w:lineRule="auto"/>
        <w:rPr>
          <w:rFonts w:cs="Arial"/>
          <w:color w:val="auto"/>
        </w:rPr>
      </w:pPr>
      <w:r w:rsidRPr="6833C430">
        <w:rPr>
          <w:rFonts w:cs="Arial"/>
          <w:color w:val="auto"/>
        </w:rPr>
        <w:t xml:space="preserve">Where progress is not being made and it looks like we might not respond within the timescales, a member of the </w:t>
      </w:r>
      <w:r w:rsidR="2CB3D20C" w:rsidRPr="6833C430">
        <w:rPr>
          <w:rFonts w:cs="Arial"/>
          <w:color w:val="auto"/>
        </w:rPr>
        <w:t>Information Rights Team</w:t>
      </w:r>
      <w:r w:rsidRPr="6833C430">
        <w:rPr>
          <w:rFonts w:cs="Arial"/>
          <w:color w:val="auto"/>
        </w:rPr>
        <w:t xml:space="preserve"> will contact the </w:t>
      </w:r>
      <w:r w:rsidR="6657B5D4" w:rsidRPr="6833C430">
        <w:rPr>
          <w:rFonts w:cs="Arial"/>
          <w:color w:val="auto"/>
        </w:rPr>
        <w:t xml:space="preserve">case </w:t>
      </w:r>
      <w:r w:rsidRPr="6833C430">
        <w:rPr>
          <w:rFonts w:cs="Arial"/>
          <w:color w:val="auto"/>
        </w:rPr>
        <w:t xml:space="preserve">handler to offer advice and assistance. </w:t>
      </w:r>
    </w:p>
    <w:p w14:paraId="669A17B3" w14:textId="77777777" w:rsidR="002B521A" w:rsidRPr="005C1EA0" w:rsidRDefault="002B521A" w:rsidP="00AD6A0B">
      <w:pPr>
        <w:pStyle w:val="SSSbodycopy"/>
        <w:tabs>
          <w:tab w:val="clear" w:pos="720"/>
          <w:tab w:val="left" w:pos="0"/>
        </w:tabs>
        <w:spacing w:line="360" w:lineRule="auto"/>
        <w:rPr>
          <w:rFonts w:cs="Arial"/>
          <w:color w:val="auto"/>
        </w:rPr>
      </w:pPr>
    </w:p>
    <w:p w14:paraId="408C1C3F" w14:textId="1C466CC2" w:rsidR="001E4BB0" w:rsidRPr="005C1EA0" w:rsidRDefault="002B521A" w:rsidP="6833C430">
      <w:pPr>
        <w:pStyle w:val="SSSbodycopy"/>
        <w:tabs>
          <w:tab w:val="clear" w:pos="720"/>
        </w:tabs>
        <w:spacing w:line="360" w:lineRule="auto"/>
        <w:rPr>
          <w:rFonts w:cs="Arial"/>
          <w:color w:val="auto"/>
        </w:rPr>
      </w:pPr>
      <w:r w:rsidRPr="6833C430">
        <w:rPr>
          <w:rFonts w:cs="Arial"/>
          <w:color w:val="auto"/>
        </w:rPr>
        <w:t>Where there remain concerns, for example about</w:t>
      </w:r>
      <w:r w:rsidR="00A14743" w:rsidRPr="6833C430">
        <w:rPr>
          <w:rFonts w:cs="Arial"/>
          <w:color w:val="auto"/>
        </w:rPr>
        <w:t xml:space="preserve"> the</w:t>
      </w:r>
      <w:r w:rsidRPr="6833C430">
        <w:rPr>
          <w:rFonts w:cs="Arial"/>
          <w:color w:val="auto"/>
        </w:rPr>
        <w:t xml:space="preserve"> ability of the </w:t>
      </w:r>
      <w:r w:rsidR="00901490" w:rsidRPr="6833C430">
        <w:rPr>
          <w:rFonts w:cs="Arial"/>
          <w:color w:val="auto"/>
        </w:rPr>
        <w:t>case</w:t>
      </w:r>
      <w:r w:rsidRPr="6833C430">
        <w:rPr>
          <w:rFonts w:cs="Arial"/>
          <w:color w:val="auto"/>
        </w:rPr>
        <w:t xml:space="preserve"> handler to respond to the request due to workload, the </w:t>
      </w:r>
      <w:r w:rsidR="27F46A7E" w:rsidRPr="6833C430">
        <w:rPr>
          <w:rFonts w:cs="Arial"/>
          <w:color w:val="auto"/>
        </w:rPr>
        <w:t xml:space="preserve">Information Rights </w:t>
      </w:r>
      <w:r w:rsidRPr="6833C430">
        <w:rPr>
          <w:rFonts w:cs="Arial"/>
          <w:color w:val="auto"/>
        </w:rPr>
        <w:t>Team will discuss what remedial action can be taken</w:t>
      </w:r>
      <w:r w:rsidR="08811354" w:rsidRPr="6833C430">
        <w:rPr>
          <w:rFonts w:cs="Arial"/>
          <w:color w:val="auto"/>
        </w:rPr>
        <w:t xml:space="preserve">. </w:t>
      </w:r>
    </w:p>
    <w:p w14:paraId="5A247E24" w14:textId="77777777" w:rsidR="009578DF" w:rsidRPr="005C1EA0" w:rsidRDefault="009578DF" w:rsidP="00AD6A0B">
      <w:pPr>
        <w:pStyle w:val="SSSbodycopy"/>
        <w:tabs>
          <w:tab w:val="clear" w:pos="720"/>
          <w:tab w:val="left" w:pos="0"/>
        </w:tabs>
        <w:spacing w:line="360" w:lineRule="auto"/>
        <w:rPr>
          <w:rFonts w:cs="Arial"/>
        </w:rPr>
      </w:pPr>
    </w:p>
    <w:p w14:paraId="45082270" w14:textId="77777777" w:rsidR="005C1EA0" w:rsidRPr="005C1EA0" w:rsidRDefault="005C1EA0" w:rsidP="00AD6A0B">
      <w:pPr>
        <w:pStyle w:val="SSSSubheading"/>
        <w:spacing w:line="360" w:lineRule="auto"/>
        <w:rPr>
          <w:rFonts w:cs="Arial"/>
        </w:rPr>
      </w:pPr>
      <w:bookmarkStart w:id="7" w:name="Performance_Reporting"/>
      <w:r w:rsidRPr="005C1EA0">
        <w:rPr>
          <w:rFonts w:cs="Arial"/>
        </w:rPr>
        <w:t>Performance Reporting</w:t>
      </w:r>
    </w:p>
    <w:bookmarkEnd w:id="7"/>
    <w:p w14:paraId="641E0A16" w14:textId="77777777" w:rsidR="005C1EA0" w:rsidRPr="005C1EA0" w:rsidRDefault="005C1EA0" w:rsidP="00AD6A0B">
      <w:pPr>
        <w:pStyle w:val="Headings"/>
        <w:spacing w:line="360" w:lineRule="auto"/>
        <w:rPr>
          <w:rFonts w:cs="Arial"/>
          <w:sz w:val="24"/>
          <w:szCs w:val="24"/>
        </w:rPr>
      </w:pPr>
    </w:p>
    <w:p w14:paraId="6F75E14E" w14:textId="54C71270" w:rsidR="005C1EA0" w:rsidRPr="005C1EA0" w:rsidRDefault="005C1EA0" w:rsidP="6833C430">
      <w:pPr>
        <w:pStyle w:val="SSSbodycopy"/>
        <w:tabs>
          <w:tab w:val="clear" w:pos="720"/>
        </w:tabs>
        <w:spacing w:line="360" w:lineRule="auto"/>
        <w:rPr>
          <w:rFonts w:cs="Arial"/>
          <w:color w:val="auto"/>
        </w:rPr>
      </w:pPr>
      <w:r w:rsidRPr="6833C430">
        <w:rPr>
          <w:rFonts w:cs="Arial"/>
          <w:color w:val="auto"/>
        </w:rPr>
        <w:t xml:space="preserve">A positive culture which respects all rights requires strong leadership and commitment. To show how important information rights are, </w:t>
      </w:r>
      <w:r w:rsidR="008A57B6" w:rsidRPr="6833C430">
        <w:rPr>
          <w:rFonts w:cs="Arial"/>
          <w:color w:val="auto"/>
        </w:rPr>
        <w:t xml:space="preserve">the </w:t>
      </w:r>
      <w:r w:rsidR="6D0CC03E" w:rsidRPr="6833C430">
        <w:rPr>
          <w:rFonts w:cs="Arial"/>
          <w:color w:val="auto"/>
        </w:rPr>
        <w:t xml:space="preserve">Executive Team </w:t>
      </w:r>
      <w:r w:rsidRPr="6833C430">
        <w:rPr>
          <w:rFonts w:cs="Arial"/>
          <w:color w:val="auto"/>
        </w:rPr>
        <w:t xml:space="preserve">will review our </w:t>
      </w:r>
      <w:r w:rsidRPr="6833C430">
        <w:rPr>
          <w:rFonts w:cs="Arial"/>
          <w:color w:val="auto"/>
        </w:rPr>
        <w:lastRenderedPageBreak/>
        <w:t>compliance with the timescales afforded by the access to information laws on a</w:t>
      </w:r>
      <w:r w:rsidR="009F376E" w:rsidRPr="6833C430">
        <w:rPr>
          <w:rFonts w:cs="Arial"/>
          <w:color w:val="auto"/>
        </w:rPr>
        <w:t>t least a</w:t>
      </w:r>
      <w:r w:rsidRPr="6833C430">
        <w:rPr>
          <w:rFonts w:cs="Arial"/>
          <w:color w:val="auto"/>
        </w:rPr>
        <w:t xml:space="preserve"> quarterly basis. </w:t>
      </w:r>
    </w:p>
    <w:p w14:paraId="18515C15" w14:textId="77777777" w:rsidR="005C1EA0" w:rsidRPr="005C1EA0" w:rsidRDefault="005C1EA0" w:rsidP="00AD6A0B">
      <w:pPr>
        <w:pStyle w:val="SSSbodycopy"/>
        <w:tabs>
          <w:tab w:val="clear" w:pos="720"/>
          <w:tab w:val="left" w:pos="0"/>
        </w:tabs>
        <w:spacing w:line="360" w:lineRule="auto"/>
        <w:rPr>
          <w:rFonts w:cs="Arial"/>
          <w:color w:val="auto"/>
        </w:rPr>
      </w:pPr>
    </w:p>
    <w:p w14:paraId="04465717" w14:textId="335207F4" w:rsidR="005C1EA0" w:rsidRPr="005C1EA0" w:rsidRDefault="61A61940" w:rsidP="6833C430">
      <w:pPr>
        <w:pStyle w:val="SSSbodycopy"/>
        <w:tabs>
          <w:tab w:val="clear" w:pos="720"/>
        </w:tabs>
        <w:spacing w:line="360" w:lineRule="auto"/>
        <w:rPr>
          <w:rFonts w:cs="Arial"/>
          <w:color w:val="auto"/>
        </w:rPr>
      </w:pPr>
      <w:r w:rsidRPr="6833C430">
        <w:rPr>
          <w:rFonts w:cs="Arial"/>
          <w:color w:val="auto"/>
        </w:rPr>
        <w:t xml:space="preserve">Senior </w:t>
      </w:r>
      <w:r w:rsidR="00ED0EEA" w:rsidRPr="6833C430">
        <w:rPr>
          <w:rFonts w:cs="Arial"/>
          <w:color w:val="auto"/>
        </w:rPr>
        <w:t>Management</w:t>
      </w:r>
      <w:r w:rsidRPr="6833C430">
        <w:rPr>
          <w:rFonts w:cs="Arial"/>
          <w:color w:val="auto"/>
        </w:rPr>
        <w:t xml:space="preserve"> within the Information Rights Team</w:t>
      </w:r>
      <w:r w:rsidR="005C1EA0" w:rsidRPr="6833C430">
        <w:rPr>
          <w:rFonts w:cs="Arial"/>
          <w:color w:val="auto"/>
        </w:rPr>
        <w:t xml:space="preserve"> will consider any learning or actions  where we have not managed a request for information well. This will help us to improve how we respond to further requests for information.</w:t>
      </w:r>
    </w:p>
    <w:p w14:paraId="1987CF72" w14:textId="77777777" w:rsidR="005C1EA0" w:rsidRPr="005C1EA0" w:rsidRDefault="005C1EA0" w:rsidP="00AD6A0B">
      <w:pPr>
        <w:pStyle w:val="SSSbodycopy"/>
        <w:tabs>
          <w:tab w:val="clear" w:pos="720"/>
          <w:tab w:val="left" w:pos="0"/>
        </w:tabs>
        <w:spacing w:line="360" w:lineRule="auto"/>
        <w:rPr>
          <w:rFonts w:cs="Arial"/>
          <w:color w:val="auto"/>
        </w:rPr>
      </w:pPr>
    </w:p>
    <w:p w14:paraId="0A2E03D6" w14:textId="6D07DD33" w:rsidR="005C1EA0" w:rsidRDefault="005C1EA0" w:rsidP="6833C430">
      <w:pPr>
        <w:pStyle w:val="SSSbodycopy"/>
        <w:tabs>
          <w:tab w:val="clear" w:pos="720"/>
        </w:tabs>
        <w:spacing w:line="360" w:lineRule="auto"/>
        <w:rPr>
          <w:rFonts w:cs="Arial"/>
          <w:color w:val="auto"/>
        </w:rPr>
      </w:pPr>
      <w:r w:rsidRPr="6833C430">
        <w:rPr>
          <w:rFonts w:cs="Arial"/>
          <w:color w:val="auto"/>
        </w:rPr>
        <w:t xml:space="preserve">We will contribute to the wider reporting for government needs and to the Scottish Information Commissioner. </w:t>
      </w:r>
    </w:p>
    <w:p w14:paraId="2255DDCB" w14:textId="77777777" w:rsidR="00C63AFE" w:rsidRDefault="00C63AFE" w:rsidP="00AD6A0B">
      <w:pPr>
        <w:pStyle w:val="SSSbodycopy"/>
        <w:tabs>
          <w:tab w:val="clear" w:pos="720"/>
          <w:tab w:val="left" w:pos="0"/>
        </w:tabs>
        <w:spacing w:line="360" w:lineRule="auto"/>
        <w:rPr>
          <w:rFonts w:cs="Arial"/>
          <w:color w:val="auto"/>
        </w:rPr>
      </w:pPr>
    </w:p>
    <w:p w14:paraId="532A7F4D" w14:textId="77777777" w:rsidR="00D075A5" w:rsidRPr="005C1EA0" w:rsidRDefault="00D075A5" w:rsidP="00D075A5">
      <w:pPr>
        <w:pStyle w:val="SSSSubheading"/>
        <w:spacing w:line="360" w:lineRule="auto"/>
        <w:rPr>
          <w:rFonts w:cs="Arial"/>
        </w:rPr>
      </w:pPr>
      <w:bookmarkStart w:id="8" w:name="Continuous_Improvement"/>
      <w:r>
        <w:rPr>
          <w:rFonts w:cs="Arial"/>
        </w:rPr>
        <w:t>Continuous Improvement</w:t>
      </w:r>
    </w:p>
    <w:bookmarkEnd w:id="8"/>
    <w:p w14:paraId="20627C8C" w14:textId="77777777" w:rsidR="00D729C2" w:rsidRDefault="00D729C2" w:rsidP="00AD6A0B">
      <w:pPr>
        <w:pStyle w:val="SSSSubheading"/>
        <w:spacing w:line="360" w:lineRule="auto"/>
        <w:rPr>
          <w:rFonts w:cs="Arial"/>
        </w:rPr>
      </w:pPr>
    </w:p>
    <w:p w14:paraId="7D50DCF3" w14:textId="1AEE5D0D" w:rsidR="00C63AFE" w:rsidRDefault="008A57B6" w:rsidP="00AD6A0B">
      <w:pPr>
        <w:pStyle w:val="SSSSubheading"/>
        <w:spacing w:line="360" w:lineRule="auto"/>
        <w:rPr>
          <w:rFonts w:cs="Arial"/>
          <w:b w:val="0"/>
          <w:color w:val="auto"/>
        </w:rPr>
      </w:pPr>
      <w:r w:rsidRPr="6833C430">
        <w:rPr>
          <w:rFonts w:cs="Arial"/>
          <w:b w:val="0"/>
          <w:color w:val="auto"/>
        </w:rPr>
        <w:t xml:space="preserve">The Act provides applicants with a right to appeal our decisions. The appeal is to the Scottish Information Commissioner. Where the Scottish Information </w:t>
      </w:r>
      <w:r w:rsidR="00901490" w:rsidRPr="6833C430">
        <w:rPr>
          <w:rFonts w:cs="Arial"/>
          <w:b w:val="0"/>
          <w:color w:val="auto"/>
        </w:rPr>
        <w:t xml:space="preserve">Commissioner </w:t>
      </w:r>
      <w:r w:rsidRPr="6833C430">
        <w:rPr>
          <w:rFonts w:cs="Arial"/>
          <w:b w:val="0"/>
          <w:color w:val="auto"/>
        </w:rPr>
        <w:t xml:space="preserve">upholds an appeal the </w:t>
      </w:r>
      <w:r w:rsidR="17D4DE7A" w:rsidRPr="6833C430">
        <w:rPr>
          <w:rFonts w:cs="Arial"/>
          <w:b w:val="0"/>
          <w:color w:val="auto"/>
        </w:rPr>
        <w:t>Information Rights</w:t>
      </w:r>
      <w:r w:rsidRPr="6833C430">
        <w:rPr>
          <w:rFonts w:cs="Arial"/>
          <w:b w:val="0"/>
          <w:color w:val="auto"/>
        </w:rPr>
        <w:t xml:space="preserve"> </w:t>
      </w:r>
      <w:r w:rsidR="208427E5" w:rsidRPr="6833C430">
        <w:rPr>
          <w:rFonts w:cs="Arial"/>
          <w:b w:val="0"/>
          <w:color w:val="auto"/>
        </w:rPr>
        <w:t>t</w:t>
      </w:r>
      <w:r w:rsidRPr="6833C430">
        <w:rPr>
          <w:rFonts w:cs="Arial"/>
          <w:b w:val="0"/>
          <w:color w:val="auto"/>
        </w:rPr>
        <w:t xml:space="preserve">eam will lead an exercise to learn the lessons from </w:t>
      </w:r>
      <w:r w:rsidR="487531BA" w:rsidRPr="6833C430">
        <w:rPr>
          <w:rFonts w:cs="Arial"/>
          <w:b w:val="0"/>
          <w:color w:val="auto"/>
        </w:rPr>
        <w:t xml:space="preserve">any decisions. </w:t>
      </w:r>
      <w:r w:rsidRPr="6833C430">
        <w:rPr>
          <w:rFonts w:cs="Arial"/>
          <w:b w:val="0"/>
          <w:color w:val="auto"/>
        </w:rPr>
        <w:t xml:space="preserve">The exercise will involve the </w:t>
      </w:r>
      <w:r w:rsidR="00901490" w:rsidRPr="6833C430">
        <w:rPr>
          <w:rFonts w:cs="Arial"/>
          <w:b w:val="0"/>
          <w:color w:val="auto"/>
        </w:rPr>
        <w:t>case</w:t>
      </w:r>
      <w:r w:rsidRPr="6833C430">
        <w:rPr>
          <w:rFonts w:cs="Arial"/>
          <w:b w:val="0"/>
          <w:color w:val="auto"/>
        </w:rPr>
        <w:t xml:space="preserve"> handler and reviewer. </w:t>
      </w:r>
    </w:p>
    <w:p w14:paraId="22394B2B" w14:textId="77777777" w:rsidR="00C63AFE" w:rsidRDefault="00C63AFE" w:rsidP="00AD6A0B">
      <w:pPr>
        <w:pStyle w:val="SSSSubheading"/>
        <w:spacing w:line="360" w:lineRule="auto"/>
        <w:rPr>
          <w:rFonts w:cs="Arial"/>
          <w:b w:val="0"/>
          <w:color w:val="auto"/>
        </w:rPr>
      </w:pPr>
    </w:p>
    <w:p w14:paraId="0B0571E3" w14:textId="77777777" w:rsidR="008A57B6" w:rsidRDefault="008A57B6" w:rsidP="00AD6A0B">
      <w:pPr>
        <w:pStyle w:val="SSSSubheading"/>
        <w:spacing w:line="360" w:lineRule="auto"/>
        <w:rPr>
          <w:rFonts w:cs="Arial"/>
          <w:b w:val="0"/>
          <w:color w:val="auto"/>
        </w:rPr>
      </w:pPr>
      <w:r>
        <w:rPr>
          <w:rFonts w:cs="Arial"/>
          <w:b w:val="0"/>
          <w:color w:val="auto"/>
        </w:rPr>
        <w:t xml:space="preserve">The actions taken to improve our handling of requests will be recorded and shared with </w:t>
      </w:r>
      <w:r w:rsidR="00901490">
        <w:rPr>
          <w:rFonts w:cs="Arial"/>
          <w:b w:val="0"/>
          <w:color w:val="auto"/>
        </w:rPr>
        <w:t>case</w:t>
      </w:r>
      <w:r>
        <w:rPr>
          <w:rFonts w:cs="Arial"/>
          <w:b w:val="0"/>
          <w:color w:val="auto"/>
        </w:rPr>
        <w:t xml:space="preserve"> and review handlers. This will take place at regular refresher sessions. This will ensure that lessons are learned across the organisation. The actions taken will also form part of the reporting to our Executive Team. </w:t>
      </w:r>
      <w:r w:rsidRPr="005C1EA0">
        <w:rPr>
          <w:rFonts w:cs="Arial"/>
          <w:b w:val="0"/>
          <w:color w:val="auto"/>
        </w:rPr>
        <w:t xml:space="preserve"> </w:t>
      </w:r>
    </w:p>
    <w:p w14:paraId="6AEECCF5" w14:textId="77777777" w:rsidR="009F376E" w:rsidRDefault="009F376E" w:rsidP="00AD6A0B">
      <w:pPr>
        <w:pStyle w:val="SSSSubheading"/>
        <w:spacing w:line="360" w:lineRule="auto"/>
        <w:rPr>
          <w:rFonts w:cs="Arial"/>
        </w:rPr>
      </w:pPr>
    </w:p>
    <w:p w14:paraId="72AD1B8B" w14:textId="77777777" w:rsidR="009578DF" w:rsidRPr="005C1EA0" w:rsidRDefault="00FE6654" w:rsidP="00AD6A0B">
      <w:pPr>
        <w:pStyle w:val="SSSSubheading"/>
        <w:spacing w:line="360" w:lineRule="auto"/>
        <w:rPr>
          <w:rFonts w:cs="Arial"/>
        </w:rPr>
      </w:pPr>
      <w:bookmarkStart w:id="9" w:name="Governance_and_Assurance_Frameworks"/>
      <w:r w:rsidRPr="005C1EA0">
        <w:rPr>
          <w:rFonts w:cs="Arial"/>
        </w:rPr>
        <w:t xml:space="preserve">Governance and </w:t>
      </w:r>
      <w:r w:rsidR="009578DF" w:rsidRPr="005C1EA0">
        <w:rPr>
          <w:rFonts w:cs="Arial"/>
        </w:rPr>
        <w:t>Assurance</w:t>
      </w:r>
      <w:r w:rsidRPr="005C1EA0">
        <w:rPr>
          <w:rFonts w:cs="Arial"/>
        </w:rPr>
        <w:t xml:space="preserve"> Frameworks</w:t>
      </w:r>
    </w:p>
    <w:bookmarkEnd w:id="9"/>
    <w:p w14:paraId="7606A7BE" w14:textId="77777777" w:rsidR="009578DF" w:rsidRPr="005C1EA0" w:rsidRDefault="009578DF" w:rsidP="00AD6A0B">
      <w:pPr>
        <w:pStyle w:val="SSSSubheading"/>
        <w:spacing w:line="360" w:lineRule="auto"/>
        <w:rPr>
          <w:rFonts w:cs="Arial"/>
        </w:rPr>
      </w:pPr>
    </w:p>
    <w:p w14:paraId="785E14CA" w14:textId="1F62E298" w:rsidR="009578DF" w:rsidRPr="005C1EA0" w:rsidRDefault="00BA333B" w:rsidP="00AD6A0B">
      <w:pPr>
        <w:pStyle w:val="SSSSubheading"/>
        <w:spacing w:line="360" w:lineRule="auto"/>
        <w:rPr>
          <w:rFonts w:cs="Arial"/>
          <w:b w:val="0"/>
          <w:color w:val="auto"/>
        </w:rPr>
      </w:pPr>
      <w:r w:rsidRPr="6833C430">
        <w:rPr>
          <w:rFonts w:cs="Arial"/>
          <w:b w:val="0"/>
          <w:color w:val="auto"/>
        </w:rPr>
        <w:t xml:space="preserve">The obligation to respect information rights and the impact of our </w:t>
      </w:r>
      <w:r w:rsidR="2D2F8386" w:rsidRPr="6833C430">
        <w:rPr>
          <w:rFonts w:cs="Arial"/>
          <w:b w:val="0"/>
          <w:color w:val="auto"/>
        </w:rPr>
        <w:t xml:space="preserve">potential </w:t>
      </w:r>
      <w:r w:rsidRPr="6833C430">
        <w:rPr>
          <w:rFonts w:cs="Arial"/>
          <w:b w:val="0"/>
          <w:color w:val="auto"/>
        </w:rPr>
        <w:t xml:space="preserve">failure to do so </w:t>
      </w:r>
      <w:r w:rsidR="4933BB3C" w:rsidRPr="6833C430">
        <w:rPr>
          <w:rFonts w:cs="Arial"/>
          <w:b w:val="0"/>
          <w:color w:val="auto"/>
        </w:rPr>
        <w:t>should be</w:t>
      </w:r>
      <w:r w:rsidRPr="6833C430">
        <w:rPr>
          <w:rFonts w:cs="Arial"/>
          <w:b w:val="0"/>
          <w:color w:val="auto"/>
        </w:rPr>
        <w:t xml:space="preserve"> reflected in our risk and governance processes. Our risk and governance systems will reflect:</w:t>
      </w:r>
    </w:p>
    <w:p w14:paraId="4C507175" w14:textId="77777777" w:rsidR="00BA333B" w:rsidRPr="005C1EA0" w:rsidRDefault="00BA333B" w:rsidP="00AD6A0B">
      <w:pPr>
        <w:pStyle w:val="SSSSubheading"/>
        <w:spacing w:line="360" w:lineRule="auto"/>
        <w:rPr>
          <w:rFonts w:cs="Arial"/>
          <w:b w:val="0"/>
          <w:color w:val="auto"/>
        </w:rPr>
      </w:pPr>
    </w:p>
    <w:p w14:paraId="451D7AE2" w14:textId="77777777" w:rsidR="00BA333B" w:rsidRPr="005C1EA0" w:rsidRDefault="00901490" w:rsidP="00AD6A0B">
      <w:pPr>
        <w:pStyle w:val="SSSSubheading"/>
        <w:numPr>
          <w:ilvl w:val="0"/>
          <w:numId w:val="17"/>
        </w:numPr>
        <w:spacing w:line="360" w:lineRule="auto"/>
        <w:rPr>
          <w:rFonts w:cs="Arial"/>
          <w:b w:val="0"/>
          <w:color w:val="auto"/>
        </w:rPr>
      </w:pPr>
      <w:r>
        <w:rPr>
          <w:rFonts w:cs="Arial"/>
          <w:b w:val="0"/>
          <w:color w:val="auto"/>
        </w:rPr>
        <w:t>t</w:t>
      </w:r>
      <w:r w:rsidR="00BA333B" w:rsidRPr="005C1EA0">
        <w:rPr>
          <w:rFonts w:cs="Arial"/>
          <w:b w:val="0"/>
          <w:color w:val="auto"/>
        </w:rPr>
        <w:t>he requir</w:t>
      </w:r>
      <w:r w:rsidR="00FE6654" w:rsidRPr="005C1EA0">
        <w:rPr>
          <w:rFonts w:cs="Arial"/>
          <w:b w:val="0"/>
          <w:color w:val="auto"/>
        </w:rPr>
        <w:t>ement to comply with timescales</w:t>
      </w:r>
    </w:p>
    <w:p w14:paraId="170000BA" w14:textId="77777777" w:rsidR="00FE6654" w:rsidRPr="005C1EA0" w:rsidRDefault="00901490" w:rsidP="00AD6A0B">
      <w:pPr>
        <w:pStyle w:val="SSSSubheading"/>
        <w:numPr>
          <w:ilvl w:val="0"/>
          <w:numId w:val="17"/>
        </w:numPr>
        <w:spacing w:line="360" w:lineRule="auto"/>
        <w:rPr>
          <w:rFonts w:cs="Arial"/>
          <w:b w:val="0"/>
          <w:color w:val="auto"/>
        </w:rPr>
      </w:pPr>
      <w:r>
        <w:rPr>
          <w:rFonts w:cs="Arial"/>
          <w:b w:val="0"/>
          <w:color w:val="auto"/>
        </w:rPr>
        <w:t>t</w:t>
      </w:r>
      <w:r w:rsidR="00FE6654" w:rsidRPr="005C1EA0">
        <w:rPr>
          <w:rFonts w:cs="Arial"/>
          <w:b w:val="0"/>
          <w:color w:val="auto"/>
        </w:rPr>
        <w:t xml:space="preserve">he </w:t>
      </w:r>
      <w:r w:rsidR="00BA333B" w:rsidRPr="005C1EA0">
        <w:rPr>
          <w:rFonts w:cs="Arial"/>
          <w:b w:val="0"/>
          <w:color w:val="auto"/>
        </w:rPr>
        <w:t>impact of providing, or failing to provide, helpful, meaningful an</w:t>
      </w:r>
      <w:r w:rsidR="00FE6654" w:rsidRPr="005C1EA0">
        <w:rPr>
          <w:rFonts w:cs="Arial"/>
          <w:b w:val="0"/>
          <w:color w:val="auto"/>
        </w:rPr>
        <w:t>d timely advice and assistance</w:t>
      </w:r>
    </w:p>
    <w:p w14:paraId="7628A420" w14:textId="77777777" w:rsidR="00FE6654" w:rsidRPr="005C1EA0" w:rsidRDefault="00FE6654" w:rsidP="00AD6A0B">
      <w:pPr>
        <w:pStyle w:val="SSSSubheading"/>
        <w:numPr>
          <w:ilvl w:val="0"/>
          <w:numId w:val="17"/>
        </w:numPr>
        <w:spacing w:line="360" w:lineRule="auto"/>
        <w:rPr>
          <w:rFonts w:cs="Arial"/>
          <w:b w:val="0"/>
          <w:color w:val="auto"/>
        </w:rPr>
      </w:pPr>
      <w:r w:rsidRPr="005C1EA0">
        <w:rPr>
          <w:rFonts w:cs="Arial"/>
          <w:b w:val="0"/>
          <w:color w:val="auto"/>
        </w:rPr>
        <w:t>the</w:t>
      </w:r>
      <w:r w:rsidR="00BA333B" w:rsidRPr="005C1EA0">
        <w:rPr>
          <w:rFonts w:cs="Arial"/>
          <w:b w:val="0"/>
          <w:color w:val="auto"/>
        </w:rPr>
        <w:t xml:space="preserve"> impact of not condu</w:t>
      </w:r>
      <w:r w:rsidRPr="005C1EA0">
        <w:rPr>
          <w:rFonts w:cs="Arial"/>
          <w:b w:val="0"/>
          <w:color w:val="auto"/>
        </w:rPr>
        <w:t>cting timely and robust reviews</w:t>
      </w:r>
    </w:p>
    <w:p w14:paraId="102D678C" w14:textId="77777777" w:rsidR="00FE6654" w:rsidRPr="005C1EA0" w:rsidRDefault="00BA333B" w:rsidP="00AD6A0B">
      <w:pPr>
        <w:pStyle w:val="SSSSubheading"/>
        <w:numPr>
          <w:ilvl w:val="0"/>
          <w:numId w:val="17"/>
        </w:numPr>
        <w:spacing w:line="360" w:lineRule="auto"/>
        <w:rPr>
          <w:rFonts w:cs="Arial"/>
          <w:b w:val="0"/>
          <w:color w:val="auto"/>
        </w:rPr>
      </w:pPr>
      <w:r w:rsidRPr="005C1EA0">
        <w:rPr>
          <w:rFonts w:cs="Arial"/>
          <w:b w:val="0"/>
          <w:color w:val="auto"/>
        </w:rPr>
        <w:lastRenderedPageBreak/>
        <w:t>the link between our Freedom of Information policies and procedures, customer service arrangements and statutory duties</w:t>
      </w:r>
    </w:p>
    <w:p w14:paraId="38EA2C84" w14:textId="77777777" w:rsidR="00FE6654" w:rsidRPr="005C1EA0" w:rsidRDefault="00FE6654" w:rsidP="00AD6A0B">
      <w:pPr>
        <w:pStyle w:val="SSSSubheading"/>
        <w:spacing w:line="360" w:lineRule="auto"/>
        <w:rPr>
          <w:rFonts w:cs="Arial"/>
          <w:b w:val="0"/>
          <w:color w:val="auto"/>
        </w:rPr>
      </w:pPr>
    </w:p>
    <w:p w14:paraId="0ABAA8CF" w14:textId="77777777" w:rsidR="002B521A" w:rsidRPr="005C1EA0" w:rsidRDefault="002B521A" w:rsidP="00AD6A0B">
      <w:pPr>
        <w:pStyle w:val="SSSSubheading"/>
        <w:spacing w:line="360" w:lineRule="auto"/>
        <w:rPr>
          <w:rFonts w:cs="Arial"/>
        </w:rPr>
      </w:pPr>
      <w:bookmarkStart w:id="10" w:name="Resources"/>
      <w:r w:rsidRPr="005C1EA0">
        <w:rPr>
          <w:rFonts w:cs="Arial"/>
        </w:rPr>
        <w:t>Resources</w:t>
      </w:r>
    </w:p>
    <w:bookmarkEnd w:id="10"/>
    <w:p w14:paraId="35EAD368" w14:textId="77777777" w:rsidR="001E4BB0" w:rsidRPr="005C1EA0" w:rsidRDefault="001E4BB0" w:rsidP="00AD6A0B">
      <w:pPr>
        <w:pStyle w:val="SSSbodycopy"/>
        <w:spacing w:line="360" w:lineRule="auto"/>
        <w:rPr>
          <w:rFonts w:cs="Arial"/>
        </w:rPr>
      </w:pPr>
    </w:p>
    <w:p w14:paraId="0CBD1E31" w14:textId="2F9B96B8" w:rsidR="002B521A" w:rsidRPr="005C1EA0" w:rsidRDefault="002B521A" w:rsidP="00AD6A0B">
      <w:pPr>
        <w:pStyle w:val="SSSbodycopy"/>
        <w:spacing w:line="360" w:lineRule="auto"/>
        <w:rPr>
          <w:rFonts w:cs="Arial"/>
          <w:color w:val="auto"/>
        </w:rPr>
      </w:pPr>
      <w:r w:rsidRPr="6833C430">
        <w:rPr>
          <w:rFonts w:cs="Arial"/>
          <w:color w:val="auto"/>
        </w:rPr>
        <w:t xml:space="preserve">To respect information </w:t>
      </w:r>
      <w:r w:rsidR="2A550702" w:rsidRPr="6833C430">
        <w:rPr>
          <w:rFonts w:cs="Arial"/>
          <w:color w:val="auto"/>
        </w:rPr>
        <w:t>rights,</w:t>
      </w:r>
      <w:r w:rsidRPr="6833C430">
        <w:rPr>
          <w:rFonts w:cs="Arial"/>
          <w:color w:val="auto"/>
        </w:rPr>
        <w:t xml:space="preserve"> we need to have well informed and trained case and review handlers. The ability of case handler</w:t>
      </w:r>
      <w:r w:rsidR="0016027F" w:rsidRPr="6833C430">
        <w:rPr>
          <w:rFonts w:cs="Arial"/>
          <w:color w:val="auto"/>
        </w:rPr>
        <w:t>s</w:t>
      </w:r>
      <w:r w:rsidRPr="6833C430">
        <w:rPr>
          <w:rFonts w:cs="Arial"/>
          <w:color w:val="auto"/>
        </w:rPr>
        <w:t xml:space="preserve"> and reviewers to fulfil our obligations requires that they are given the time and support to respond to requests. The time and support required to respond to a request will depend on a number of factors. This includes </w:t>
      </w:r>
      <w:r w:rsidR="005C1EA0" w:rsidRPr="6833C430">
        <w:rPr>
          <w:rFonts w:cs="Arial"/>
          <w:color w:val="auto"/>
        </w:rPr>
        <w:t>the complexity</w:t>
      </w:r>
      <w:r w:rsidRPr="6833C430">
        <w:rPr>
          <w:rFonts w:cs="Arial"/>
          <w:color w:val="auto"/>
        </w:rPr>
        <w:t xml:space="preserve"> of the request and the experience of the case handler or reviewer. </w:t>
      </w:r>
    </w:p>
    <w:p w14:paraId="4E3BF65F" w14:textId="77777777" w:rsidR="002B521A" w:rsidRPr="005C1EA0" w:rsidRDefault="002B521A" w:rsidP="00AD6A0B">
      <w:pPr>
        <w:pStyle w:val="SSSbodycopy"/>
        <w:spacing w:line="360" w:lineRule="auto"/>
        <w:rPr>
          <w:rFonts w:cs="Arial"/>
          <w:color w:val="auto"/>
        </w:rPr>
      </w:pPr>
    </w:p>
    <w:p w14:paraId="6D6779AB" w14:textId="7607B4E8" w:rsidR="00691DD6" w:rsidRPr="005C1EA0" w:rsidRDefault="002B521A" w:rsidP="00AD6A0B">
      <w:pPr>
        <w:pStyle w:val="SSSbodycopy"/>
        <w:spacing w:line="360" w:lineRule="auto"/>
        <w:rPr>
          <w:rFonts w:cs="Arial"/>
          <w:color w:val="auto"/>
        </w:rPr>
      </w:pPr>
      <w:r w:rsidRPr="6833C430">
        <w:rPr>
          <w:rFonts w:cs="Arial"/>
          <w:color w:val="auto"/>
        </w:rPr>
        <w:t>Each division</w:t>
      </w:r>
      <w:r w:rsidR="00A14743" w:rsidRPr="6833C430">
        <w:rPr>
          <w:rFonts w:cs="Arial"/>
          <w:color w:val="auto"/>
        </w:rPr>
        <w:t xml:space="preserve"> of the Agency</w:t>
      </w:r>
      <w:r w:rsidRPr="6833C430">
        <w:rPr>
          <w:rFonts w:cs="Arial"/>
          <w:color w:val="auto"/>
        </w:rPr>
        <w:t xml:space="preserve"> must identify </w:t>
      </w:r>
      <w:r w:rsidR="3F1D9182" w:rsidRPr="6833C430">
        <w:rPr>
          <w:rFonts w:cs="Arial"/>
          <w:color w:val="auto"/>
        </w:rPr>
        <w:t xml:space="preserve">an appropriate number of case handlers as deemed appropriate by the Information Rights team proportionate to the level of requests </w:t>
      </w:r>
      <w:r w:rsidR="2D53716C" w:rsidRPr="6833C430">
        <w:rPr>
          <w:rFonts w:cs="Arial"/>
          <w:color w:val="auto"/>
        </w:rPr>
        <w:t>received</w:t>
      </w:r>
      <w:r w:rsidR="76DEBC91" w:rsidRPr="6833C430">
        <w:rPr>
          <w:rFonts w:cs="Arial"/>
          <w:color w:val="auto"/>
        </w:rPr>
        <w:t>.</w:t>
      </w:r>
      <w:r w:rsidR="3F1D9182" w:rsidRPr="6833C430">
        <w:rPr>
          <w:rFonts w:cs="Arial"/>
          <w:color w:val="auto"/>
        </w:rPr>
        <w:t xml:space="preserve"> </w:t>
      </w:r>
      <w:r w:rsidR="50CF60ED" w:rsidRPr="6833C430">
        <w:rPr>
          <w:rFonts w:cs="Arial"/>
          <w:color w:val="auto"/>
        </w:rPr>
        <w:t xml:space="preserve"> </w:t>
      </w:r>
      <w:r w:rsidR="0016027F" w:rsidRPr="6833C430">
        <w:rPr>
          <w:rFonts w:cs="Arial"/>
          <w:color w:val="auto"/>
        </w:rPr>
        <w:t xml:space="preserve">This </w:t>
      </w:r>
      <w:r w:rsidR="65FD419E" w:rsidRPr="6833C430">
        <w:rPr>
          <w:rFonts w:cs="Arial"/>
          <w:color w:val="auto"/>
        </w:rPr>
        <w:t xml:space="preserve">will </w:t>
      </w:r>
      <w:r w:rsidR="0016027F" w:rsidRPr="6833C430">
        <w:rPr>
          <w:rFonts w:cs="Arial"/>
          <w:color w:val="auto"/>
        </w:rPr>
        <w:t xml:space="preserve">provide sufficient business continuity and allow competencies to be maintained. Where </w:t>
      </w:r>
      <w:r w:rsidR="002C06AF" w:rsidRPr="6833C430">
        <w:rPr>
          <w:rFonts w:cs="Arial"/>
          <w:color w:val="auto"/>
        </w:rPr>
        <w:t>a case handler moves roles within the Agency the expectation is that the responsibilities of a case handler will move with them. This supports the commitment to have suitably trained and knowledgeable case handlers. When a case handler leaves the Agency</w:t>
      </w:r>
      <w:r w:rsidR="0016027F" w:rsidRPr="6833C430">
        <w:rPr>
          <w:rFonts w:cs="Arial"/>
          <w:color w:val="auto"/>
        </w:rPr>
        <w:t xml:space="preserve">, </w:t>
      </w:r>
      <w:r w:rsidR="00AC4E65" w:rsidRPr="6833C430">
        <w:rPr>
          <w:rFonts w:cs="Arial"/>
          <w:color w:val="auto"/>
        </w:rPr>
        <w:t>a new case handler should be identified</w:t>
      </w:r>
      <w:r w:rsidR="002C06AF" w:rsidRPr="6833C430">
        <w:rPr>
          <w:rFonts w:cs="Arial"/>
          <w:color w:val="auto"/>
        </w:rPr>
        <w:t xml:space="preserve"> for the Division</w:t>
      </w:r>
      <w:r w:rsidR="00AC4E65" w:rsidRPr="6833C430">
        <w:rPr>
          <w:rFonts w:cs="Arial"/>
          <w:color w:val="auto"/>
        </w:rPr>
        <w:t>.</w:t>
      </w:r>
    </w:p>
    <w:p w14:paraId="7EBCA743" w14:textId="77777777" w:rsidR="00935E10" w:rsidRDefault="00935E10" w:rsidP="00AD6A0B">
      <w:pPr>
        <w:pStyle w:val="SSSbodycopy"/>
        <w:spacing w:line="360" w:lineRule="auto"/>
        <w:rPr>
          <w:rFonts w:cs="Arial"/>
          <w:color w:val="auto"/>
        </w:rPr>
      </w:pPr>
    </w:p>
    <w:p w14:paraId="2669A2E3" w14:textId="4ACAFD87" w:rsidR="001E4BB0" w:rsidRPr="005C1EA0" w:rsidRDefault="00C44B5F" w:rsidP="00AD6A0B">
      <w:pPr>
        <w:pStyle w:val="SSSbodycopy"/>
        <w:spacing w:line="360" w:lineRule="auto"/>
        <w:rPr>
          <w:rFonts w:cs="Arial"/>
          <w:color w:val="auto"/>
        </w:rPr>
      </w:pPr>
      <w:r>
        <w:rPr>
          <w:noProof/>
          <w:lang w:eastAsia="en-GB"/>
        </w:rPr>
        <w:drawing>
          <wp:anchor distT="0" distB="0" distL="114300" distR="114300" simplePos="0" relativeHeight="251658245" behindDoc="0" locked="0" layoutInCell="1" allowOverlap="1" wp14:anchorId="09421270" wp14:editId="46CA009E">
            <wp:simplePos x="0" y="0"/>
            <wp:positionH relativeFrom="column">
              <wp:posOffset>4356678</wp:posOffset>
            </wp:positionH>
            <wp:positionV relativeFrom="paragraph">
              <wp:posOffset>535940</wp:posOffset>
            </wp:positionV>
            <wp:extent cx="1343660" cy="1343660"/>
            <wp:effectExtent l="0" t="0" r="8890" b="8890"/>
            <wp:wrapSquare wrapText="bothSides"/>
            <wp:docPr id="7" name="Picture 7" descr="Why Might It Be Ref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Might It Be Refus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366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21A" w:rsidRPr="005C1EA0">
        <w:rPr>
          <w:rFonts w:cs="Arial"/>
          <w:color w:val="auto"/>
        </w:rPr>
        <w:t xml:space="preserve">This will be reviewed </w:t>
      </w:r>
      <w:r w:rsidR="00691DD6" w:rsidRPr="005C1EA0">
        <w:rPr>
          <w:rFonts w:cs="Arial"/>
          <w:color w:val="auto"/>
        </w:rPr>
        <w:t xml:space="preserve"> </w:t>
      </w:r>
      <w:r w:rsidR="002B521A" w:rsidRPr="005C1EA0">
        <w:rPr>
          <w:rFonts w:cs="Arial"/>
          <w:color w:val="auto"/>
        </w:rPr>
        <w:t xml:space="preserve">following reviews of performance throughout the year, </w:t>
      </w:r>
      <w:r w:rsidR="00691DD6" w:rsidRPr="005C1EA0">
        <w:rPr>
          <w:rFonts w:cs="Arial"/>
          <w:color w:val="auto"/>
        </w:rPr>
        <w:t xml:space="preserve">an increase in the number of requests or </w:t>
      </w:r>
      <w:r w:rsidR="002B521A" w:rsidRPr="005C1EA0">
        <w:rPr>
          <w:rFonts w:cs="Arial"/>
          <w:color w:val="auto"/>
        </w:rPr>
        <w:t>as a consequence of decision</w:t>
      </w:r>
      <w:r w:rsidR="0016027F" w:rsidRPr="005C1EA0">
        <w:rPr>
          <w:rFonts w:cs="Arial"/>
          <w:color w:val="auto"/>
        </w:rPr>
        <w:t xml:space="preserve">s </w:t>
      </w:r>
      <w:r w:rsidR="00901490">
        <w:rPr>
          <w:rFonts w:cs="Arial"/>
          <w:color w:val="auto"/>
        </w:rPr>
        <w:t>made by</w:t>
      </w:r>
      <w:r w:rsidR="0016027F" w:rsidRPr="005C1EA0">
        <w:rPr>
          <w:rFonts w:cs="Arial"/>
          <w:color w:val="auto"/>
        </w:rPr>
        <w:t xml:space="preserve"> the Scottish Information Commissioner. </w:t>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11976F9" w14:textId="77777777" w:rsidR="002B521A" w:rsidRPr="005C1EA0" w:rsidRDefault="002B521A" w:rsidP="00AD6A0B">
      <w:pPr>
        <w:pStyle w:val="SSSSubheading"/>
        <w:spacing w:line="360" w:lineRule="auto"/>
        <w:rPr>
          <w:rFonts w:cs="Arial"/>
        </w:rPr>
      </w:pPr>
      <w:bookmarkStart w:id="11" w:name="Appraisal"/>
      <w:r w:rsidRPr="005C1EA0">
        <w:rPr>
          <w:rFonts w:cs="Arial"/>
        </w:rPr>
        <w:t>Appraisal</w:t>
      </w:r>
    </w:p>
    <w:bookmarkEnd w:id="11"/>
    <w:p w14:paraId="78F6309B" w14:textId="77777777" w:rsidR="002B521A" w:rsidRPr="005C1EA0" w:rsidRDefault="002B521A" w:rsidP="00AD6A0B">
      <w:pPr>
        <w:pStyle w:val="SSSbodycopy"/>
        <w:spacing w:line="360" w:lineRule="auto"/>
        <w:rPr>
          <w:rFonts w:cs="Arial"/>
        </w:rPr>
      </w:pPr>
    </w:p>
    <w:p w14:paraId="17B397C8" w14:textId="77777777" w:rsidR="002B521A" w:rsidRPr="005C1EA0" w:rsidRDefault="002B521A" w:rsidP="00AD6A0B">
      <w:pPr>
        <w:pStyle w:val="SSSbodycopy"/>
        <w:spacing w:line="360" w:lineRule="auto"/>
        <w:rPr>
          <w:rFonts w:cs="Arial"/>
          <w:color w:val="auto"/>
        </w:rPr>
      </w:pPr>
      <w:r w:rsidRPr="005C1EA0">
        <w:rPr>
          <w:rFonts w:cs="Arial"/>
          <w:color w:val="auto"/>
        </w:rPr>
        <w:t xml:space="preserve">All case and review handlers will have an objective for information rights included in their annual appraisal. </w:t>
      </w:r>
      <w:r w:rsidR="0016027F" w:rsidRPr="005C1EA0">
        <w:rPr>
          <w:rFonts w:cs="Arial"/>
          <w:color w:val="auto"/>
        </w:rPr>
        <w:t>The objective sh</w:t>
      </w:r>
      <w:r w:rsidR="00630175" w:rsidRPr="005C1EA0">
        <w:rPr>
          <w:rFonts w:cs="Arial"/>
          <w:color w:val="auto"/>
        </w:rPr>
        <w:t>ould include the attendance at awareness or training events to ensure that competence is maintained and lessons learned are shared.</w:t>
      </w:r>
      <w:r w:rsidR="0016027F" w:rsidRPr="005C1EA0">
        <w:rPr>
          <w:rFonts w:cs="Arial"/>
          <w:color w:val="auto"/>
        </w:rPr>
        <w:t xml:space="preserve"> </w:t>
      </w:r>
    </w:p>
    <w:p w14:paraId="5FD295AB" w14:textId="77777777" w:rsidR="00BD6CD7" w:rsidRDefault="00BD6CD7" w:rsidP="00AD6A0B">
      <w:pPr>
        <w:pStyle w:val="SSSbodycopy"/>
        <w:spacing w:line="360" w:lineRule="auto"/>
        <w:rPr>
          <w:rStyle w:val="Strong"/>
          <w:rFonts w:cs="Arial"/>
        </w:rPr>
      </w:pPr>
    </w:p>
    <w:p w14:paraId="5F8F34C7" w14:textId="77777777" w:rsidR="00226DE5" w:rsidRDefault="00226DE5" w:rsidP="00AD6A0B">
      <w:pPr>
        <w:pStyle w:val="SSSbodycopy"/>
        <w:spacing w:line="360" w:lineRule="auto"/>
        <w:rPr>
          <w:rStyle w:val="Strong"/>
          <w:rFonts w:cs="Arial"/>
        </w:rPr>
      </w:pPr>
      <w:bookmarkStart w:id="12" w:name="Request_Allocation"/>
    </w:p>
    <w:p w14:paraId="2CC49BF0" w14:textId="41F14274" w:rsidR="002B521A" w:rsidRPr="005C1EA0" w:rsidRDefault="002B521A" w:rsidP="00AD6A0B">
      <w:pPr>
        <w:pStyle w:val="SSSbodycopy"/>
        <w:spacing w:line="360" w:lineRule="auto"/>
        <w:rPr>
          <w:rStyle w:val="Strong"/>
          <w:rFonts w:cs="Arial"/>
        </w:rPr>
      </w:pPr>
      <w:r w:rsidRPr="005C1EA0">
        <w:rPr>
          <w:rStyle w:val="Strong"/>
          <w:rFonts w:cs="Arial"/>
        </w:rPr>
        <w:lastRenderedPageBreak/>
        <w:t>Request Allocation</w:t>
      </w:r>
    </w:p>
    <w:bookmarkEnd w:id="12"/>
    <w:p w14:paraId="0D9EFF5C" w14:textId="77777777" w:rsidR="002B521A" w:rsidRPr="005C1EA0" w:rsidRDefault="002B521A" w:rsidP="00AD6A0B">
      <w:pPr>
        <w:pStyle w:val="SSSbodycopy"/>
        <w:spacing w:line="360" w:lineRule="auto"/>
        <w:rPr>
          <w:rFonts w:cs="Arial"/>
        </w:rPr>
      </w:pPr>
    </w:p>
    <w:p w14:paraId="27B7369A" w14:textId="5FA16864" w:rsidR="00691DD6" w:rsidRPr="005C1EA0" w:rsidRDefault="002B521A" w:rsidP="00AD6A0B">
      <w:pPr>
        <w:pStyle w:val="SSSbodycopy"/>
        <w:spacing w:line="360" w:lineRule="auto"/>
        <w:rPr>
          <w:rFonts w:cs="Arial"/>
          <w:color w:val="auto"/>
        </w:rPr>
      </w:pPr>
      <w:r w:rsidRPr="6833C430">
        <w:rPr>
          <w:rFonts w:cs="Arial"/>
          <w:color w:val="auto"/>
        </w:rPr>
        <w:t xml:space="preserve">All </w:t>
      </w:r>
      <w:r w:rsidR="00901490" w:rsidRPr="6833C430">
        <w:rPr>
          <w:rFonts w:cs="Arial"/>
          <w:color w:val="auto"/>
        </w:rPr>
        <w:t>case</w:t>
      </w:r>
      <w:r w:rsidRPr="6833C430">
        <w:rPr>
          <w:rFonts w:cs="Arial"/>
          <w:color w:val="auto"/>
        </w:rPr>
        <w:t xml:space="preserve"> and review handlers are expected to prepare responses. The requests or reviews do not ne</w:t>
      </w:r>
      <w:r w:rsidR="00FE6654" w:rsidRPr="6833C430">
        <w:rPr>
          <w:rFonts w:cs="Arial"/>
          <w:color w:val="auto"/>
        </w:rPr>
        <w:t>ed to be for information in the business</w:t>
      </w:r>
      <w:r w:rsidRPr="6833C430">
        <w:rPr>
          <w:rFonts w:cs="Arial"/>
          <w:color w:val="auto"/>
        </w:rPr>
        <w:t xml:space="preserve"> area</w:t>
      </w:r>
      <w:r w:rsidR="009F376E" w:rsidRPr="6833C430">
        <w:rPr>
          <w:rFonts w:cs="Arial"/>
          <w:color w:val="auto"/>
        </w:rPr>
        <w:t xml:space="preserve"> of</w:t>
      </w:r>
      <w:r w:rsidR="00FE6654" w:rsidRPr="6833C430">
        <w:rPr>
          <w:rFonts w:cs="Arial"/>
          <w:color w:val="auto"/>
        </w:rPr>
        <w:t xml:space="preserve"> the </w:t>
      </w:r>
      <w:r w:rsidR="07021D04" w:rsidRPr="6833C430">
        <w:rPr>
          <w:rFonts w:cs="Arial"/>
          <w:color w:val="auto"/>
        </w:rPr>
        <w:t xml:space="preserve">case handler. </w:t>
      </w:r>
      <w:r w:rsidRPr="6833C430">
        <w:rPr>
          <w:rFonts w:cs="Arial"/>
          <w:color w:val="auto"/>
        </w:rPr>
        <w:t xml:space="preserve"> It is expected all case  handlers w</w:t>
      </w:r>
      <w:r w:rsidR="00FE6654" w:rsidRPr="6833C430">
        <w:rPr>
          <w:rFonts w:cs="Arial"/>
          <w:color w:val="auto"/>
        </w:rPr>
        <w:t>ill maintain their competency by</w:t>
      </w:r>
      <w:r w:rsidRPr="6833C430">
        <w:rPr>
          <w:rFonts w:cs="Arial"/>
          <w:color w:val="auto"/>
        </w:rPr>
        <w:t xml:space="preserve"> responding to requests or reviews.  </w:t>
      </w:r>
    </w:p>
    <w:p w14:paraId="3AB6850B" w14:textId="77777777" w:rsidR="00691DD6" w:rsidRPr="005C1EA0" w:rsidRDefault="00691DD6" w:rsidP="00AD6A0B">
      <w:pPr>
        <w:pStyle w:val="SSSbodycopy"/>
        <w:spacing w:line="360" w:lineRule="auto"/>
        <w:rPr>
          <w:rFonts w:cs="Arial"/>
          <w:color w:val="auto"/>
        </w:rPr>
      </w:pPr>
    </w:p>
    <w:p w14:paraId="071ABB56" w14:textId="4E2EC02F" w:rsidR="002B521A" w:rsidRDefault="002B521A" w:rsidP="009F376E">
      <w:pPr>
        <w:pStyle w:val="SSSbodycopy"/>
        <w:spacing w:line="360" w:lineRule="auto"/>
        <w:rPr>
          <w:rFonts w:cs="Arial"/>
        </w:rPr>
      </w:pPr>
      <w:r w:rsidRPr="6833C430">
        <w:rPr>
          <w:rFonts w:cs="Arial"/>
          <w:color w:val="auto"/>
        </w:rPr>
        <w:t>Where a request is complex or sensitive, consideration should be given to allocating it to a request handler in the area where the information is most likely to be held</w:t>
      </w:r>
      <w:r w:rsidR="00BF4EB0">
        <w:rPr>
          <w:rFonts w:cs="Arial"/>
          <w:color w:val="auto"/>
        </w:rPr>
        <w:t>.</w:t>
      </w:r>
      <w:r w:rsidRPr="6833C430">
        <w:rPr>
          <w:rFonts w:cs="Arial"/>
          <w:color w:val="auto"/>
        </w:rPr>
        <w:t>. This will allow a more informed and quicker assessment of the information held</w:t>
      </w:r>
      <w:r w:rsidRPr="6833C430">
        <w:rPr>
          <w:rFonts w:cs="Arial"/>
        </w:rPr>
        <w:t xml:space="preserve">. </w:t>
      </w:r>
    </w:p>
    <w:p w14:paraId="27917888" w14:textId="77777777" w:rsidR="00C63AFE" w:rsidRDefault="00C63AFE" w:rsidP="009F376E">
      <w:pPr>
        <w:pStyle w:val="SSSbodycopy"/>
        <w:spacing w:line="360" w:lineRule="auto"/>
        <w:rPr>
          <w:rFonts w:cs="Arial"/>
        </w:rPr>
      </w:pPr>
    </w:p>
    <w:p w14:paraId="12C9CC48" w14:textId="77777777" w:rsidR="009F376E" w:rsidRDefault="009F376E" w:rsidP="009F376E">
      <w:pPr>
        <w:pStyle w:val="SSSbodycopy"/>
        <w:spacing w:line="360" w:lineRule="auto"/>
        <w:rPr>
          <w:rStyle w:val="Strong"/>
          <w:rFonts w:cs="Arial"/>
        </w:rPr>
      </w:pPr>
      <w:r w:rsidRPr="005C1EA0">
        <w:rPr>
          <w:rStyle w:val="Strong"/>
          <w:rFonts w:cs="Arial"/>
        </w:rPr>
        <w:t>Review</w:t>
      </w:r>
      <w:r>
        <w:rPr>
          <w:rStyle w:val="Strong"/>
          <w:rFonts w:cs="Arial"/>
        </w:rPr>
        <w:t xml:space="preserve"> Allocation</w:t>
      </w:r>
    </w:p>
    <w:p w14:paraId="62AE9596" w14:textId="77777777" w:rsidR="009F376E" w:rsidRDefault="009F376E" w:rsidP="009F376E">
      <w:pPr>
        <w:pStyle w:val="SSSbodycopy"/>
        <w:spacing w:line="360" w:lineRule="auto"/>
        <w:rPr>
          <w:rFonts w:cs="Arial"/>
        </w:rPr>
      </w:pPr>
    </w:p>
    <w:p w14:paraId="3209E0D1" w14:textId="13FDDCD7" w:rsidR="00D729C2" w:rsidRDefault="009F376E" w:rsidP="00A92F46">
      <w:pPr>
        <w:pStyle w:val="SSSSubheading"/>
        <w:spacing w:line="360" w:lineRule="auto"/>
        <w:rPr>
          <w:b w:val="0"/>
          <w:color w:val="auto"/>
        </w:rPr>
      </w:pPr>
      <w:r w:rsidRPr="6833C430">
        <w:rPr>
          <w:b w:val="0"/>
          <w:color w:val="auto"/>
        </w:rPr>
        <w:t xml:space="preserve">A request for review will be conducted by a </w:t>
      </w:r>
      <w:r w:rsidR="00F17E34">
        <w:rPr>
          <w:b w:val="0"/>
          <w:color w:val="auto"/>
        </w:rPr>
        <w:t>case</w:t>
      </w:r>
      <w:r w:rsidRPr="6833C430">
        <w:rPr>
          <w:b w:val="0"/>
          <w:color w:val="auto"/>
        </w:rPr>
        <w:t xml:space="preserve"> handler  not involved in the original request. It will be for the </w:t>
      </w:r>
      <w:r w:rsidR="1AABA104" w:rsidRPr="6833C430">
        <w:rPr>
          <w:b w:val="0"/>
          <w:color w:val="auto"/>
        </w:rPr>
        <w:t>Information Rights Team</w:t>
      </w:r>
      <w:r w:rsidRPr="6833C430">
        <w:rPr>
          <w:b w:val="0"/>
          <w:color w:val="auto"/>
        </w:rPr>
        <w:t xml:space="preserve"> to allocate the request for review. The review response will be cleared by the Deputy Director of the Division responsible for the original response. Once cleared it will be </w:t>
      </w:r>
      <w:r w:rsidR="00A92F46">
        <w:rPr>
          <w:b w:val="0"/>
          <w:color w:val="auto"/>
        </w:rPr>
        <w:t xml:space="preserve">subject to the usual </w:t>
      </w:r>
      <w:r w:rsidR="00252D5E">
        <w:rPr>
          <w:b w:val="0"/>
          <w:color w:val="auto"/>
        </w:rPr>
        <w:t>considerations prior to release.</w:t>
      </w:r>
    </w:p>
    <w:p w14:paraId="40027C08" w14:textId="77777777" w:rsidR="009F376E" w:rsidRDefault="009F376E" w:rsidP="00AD6A0B">
      <w:pPr>
        <w:pStyle w:val="SSSSubheading"/>
        <w:spacing w:line="360" w:lineRule="auto"/>
        <w:rPr>
          <w:rFonts w:cs="Arial"/>
        </w:rPr>
      </w:pPr>
    </w:p>
    <w:p w14:paraId="3A5D0B09" w14:textId="77777777" w:rsidR="002B521A" w:rsidRPr="005C1EA0" w:rsidRDefault="002B521A" w:rsidP="00AD6A0B">
      <w:pPr>
        <w:pStyle w:val="SSSSubheading"/>
        <w:spacing w:line="360" w:lineRule="auto"/>
        <w:rPr>
          <w:rFonts w:cs="Arial"/>
        </w:rPr>
      </w:pPr>
      <w:bookmarkStart w:id="13" w:name="Training"/>
      <w:r w:rsidRPr="005C1EA0">
        <w:rPr>
          <w:rFonts w:cs="Arial"/>
        </w:rPr>
        <w:t>Training</w:t>
      </w:r>
    </w:p>
    <w:bookmarkEnd w:id="13"/>
    <w:p w14:paraId="1E7D20BA" w14:textId="77777777" w:rsidR="002B521A" w:rsidRPr="005C1EA0" w:rsidRDefault="002B521A" w:rsidP="00AD6A0B">
      <w:pPr>
        <w:pStyle w:val="SSSbodycopy"/>
        <w:spacing w:line="360" w:lineRule="auto"/>
        <w:rPr>
          <w:rFonts w:cs="Arial"/>
        </w:rPr>
      </w:pPr>
    </w:p>
    <w:p w14:paraId="415D4BD9" w14:textId="6695C67D" w:rsidR="002B521A" w:rsidRPr="005C1EA0" w:rsidRDefault="002B521A" w:rsidP="00AD6A0B">
      <w:pPr>
        <w:pStyle w:val="SSSbodycopy"/>
        <w:spacing w:line="360" w:lineRule="auto"/>
        <w:rPr>
          <w:rFonts w:cs="Arial"/>
          <w:color w:val="auto"/>
        </w:rPr>
      </w:pPr>
      <w:r w:rsidRPr="005C1EA0">
        <w:rPr>
          <w:rFonts w:cs="Arial"/>
          <w:color w:val="auto"/>
        </w:rPr>
        <w:t xml:space="preserve">All staff must complete the e-learning training as part of their induction. This </w:t>
      </w:r>
      <w:r w:rsidR="00C16CC8">
        <w:rPr>
          <w:rFonts w:cs="Arial"/>
          <w:color w:val="auto"/>
        </w:rPr>
        <w:t>is required to</w:t>
      </w:r>
      <w:r w:rsidR="00C16CC8" w:rsidRPr="005C1EA0">
        <w:rPr>
          <w:rFonts w:cs="Arial"/>
          <w:color w:val="auto"/>
        </w:rPr>
        <w:t xml:space="preserve"> </w:t>
      </w:r>
      <w:r w:rsidRPr="005C1EA0">
        <w:rPr>
          <w:rFonts w:cs="Arial"/>
          <w:color w:val="auto"/>
        </w:rPr>
        <w:t xml:space="preserve">be repeated annually. </w:t>
      </w:r>
      <w:r w:rsidR="00FE6654" w:rsidRPr="005C1EA0">
        <w:rPr>
          <w:rFonts w:cs="Arial"/>
          <w:color w:val="auto"/>
        </w:rPr>
        <w:t>The number of staff wh</w:t>
      </w:r>
      <w:r w:rsidR="00C16CC8">
        <w:rPr>
          <w:rFonts w:cs="Arial"/>
          <w:color w:val="auto"/>
        </w:rPr>
        <w:t>o</w:t>
      </w:r>
      <w:r w:rsidR="00FE6654" w:rsidRPr="005C1EA0">
        <w:rPr>
          <w:rFonts w:cs="Arial"/>
          <w:color w:val="auto"/>
        </w:rPr>
        <w:t xml:space="preserve"> have completed e-learning will form part of the information reported.</w:t>
      </w:r>
    </w:p>
    <w:p w14:paraId="33339A3A" w14:textId="77777777" w:rsidR="002B521A" w:rsidRPr="005C1EA0" w:rsidRDefault="002B521A" w:rsidP="00AD6A0B">
      <w:pPr>
        <w:pStyle w:val="SSSbodycopy"/>
        <w:spacing w:line="360" w:lineRule="auto"/>
        <w:rPr>
          <w:rFonts w:cs="Arial"/>
          <w:color w:val="auto"/>
        </w:rPr>
      </w:pPr>
    </w:p>
    <w:p w14:paraId="5DB0671B" w14:textId="08307612" w:rsidR="002B521A" w:rsidRPr="005C1EA0" w:rsidRDefault="002B521A" w:rsidP="00AD6A0B">
      <w:pPr>
        <w:pStyle w:val="SSSbodycopy"/>
        <w:spacing w:line="360" w:lineRule="auto"/>
        <w:rPr>
          <w:rFonts w:cs="Arial"/>
          <w:color w:val="auto"/>
        </w:rPr>
      </w:pPr>
      <w:r w:rsidRPr="6833C430">
        <w:rPr>
          <w:rFonts w:cs="Arial"/>
          <w:color w:val="auto"/>
        </w:rPr>
        <w:t xml:space="preserve">To support case handlers and reviewers </w:t>
      </w:r>
      <w:r w:rsidR="2EDEEBB6" w:rsidRPr="6833C430">
        <w:rPr>
          <w:rFonts w:cs="Arial"/>
          <w:color w:val="auto"/>
        </w:rPr>
        <w:t xml:space="preserve">they will be invited to at least </w:t>
      </w:r>
      <w:r w:rsidR="2FC7FAE3" w:rsidRPr="6833C430">
        <w:rPr>
          <w:rFonts w:cs="Arial"/>
          <w:color w:val="auto"/>
        </w:rPr>
        <w:t xml:space="preserve">two additional training </w:t>
      </w:r>
      <w:r w:rsidRPr="6833C430">
        <w:rPr>
          <w:rFonts w:cs="Arial"/>
          <w:color w:val="auto"/>
        </w:rPr>
        <w:t>sessions  throughout the year. These sessions will refresh awareness of information rights and share lessons that have been learned in the previous period including learning from decisions of the Scottish Information Commissioner.</w:t>
      </w:r>
    </w:p>
    <w:p w14:paraId="53704DF3" w14:textId="77777777" w:rsidR="002B521A" w:rsidRPr="005C1EA0" w:rsidRDefault="002B521A" w:rsidP="00AD6A0B">
      <w:pPr>
        <w:pStyle w:val="SSSbodycopy"/>
        <w:spacing w:line="360" w:lineRule="auto"/>
        <w:rPr>
          <w:rFonts w:cs="Arial"/>
          <w:color w:val="auto"/>
        </w:rPr>
      </w:pPr>
    </w:p>
    <w:p w14:paraId="166B46A3" w14:textId="34116A0A" w:rsidR="002B521A" w:rsidRPr="005C1EA0" w:rsidRDefault="3C3C9FAB" w:rsidP="00AD6A0B">
      <w:pPr>
        <w:pStyle w:val="SSSbodycopy"/>
        <w:spacing w:line="360" w:lineRule="auto"/>
        <w:rPr>
          <w:rFonts w:cs="Arial"/>
          <w:color w:val="auto"/>
        </w:rPr>
      </w:pPr>
      <w:r w:rsidRPr="6833C430">
        <w:rPr>
          <w:rFonts w:cs="Arial"/>
          <w:color w:val="auto"/>
        </w:rPr>
        <w:t>All members of the Information Rights team will have attended accredited training in Freedom of Information and Environmental Information Rights.</w:t>
      </w:r>
      <w:r w:rsidR="002B521A" w:rsidRPr="6833C430">
        <w:rPr>
          <w:rFonts w:cs="Arial"/>
          <w:color w:val="auto"/>
        </w:rPr>
        <w:t xml:space="preserve">  </w:t>
      </w:r>
    </w:p>
    <w:p w14:paraId="2C818926" w14:textId="77777777" w:rsidR="00216491" w:rsidRPr="005C1EA0" w:rsidRDefault="00216491" w:rsidP="00AD6A0B">
      <w:pPr>
        <w:pStyle w:val="SSSbodycopy"/>
        <w:spacing w:line="360" w:lineRule="auto"/>
        <w:rPr>
          <w:rFonts w:cs="Arial"/>
          <w:color w:val="auto"/>
        </w:rPr>
      </w:pPr>
    </w:p>
    <w:p w14:paraId="0077378C" w14:textId="77777777" w:rsidR="001D4D32" w:rsidRPr="005C1EA0" w:rsidRDefault="001D4D32" w:rsidP="00AD6A0B">
      <w:pPr>
        <w:pStyle w:val="SSSSubheading"/>
        <w:spacing w:line="360" w:lineRule="auto"/>
        <w:rPr>
          <w:rFonts w:cs="Arial"/>
        </w:rPr>
      </w:pPr>
      <w:bookmarkStart w:id="14" w:name="Records_Management"/>
      <w:r w:rsidRPr="005C1EA0">
        <w:rPr>
          <w:rFonts w:cs="Arial"/>
        </w:rPr>
        <w:lastRenderedPageBreak/>
        <w:t>Records Management</w:t>
      </w:r>
    </w:p>
    <w:bookmarkEnd w:id="14"/>
    <w:p w14:paraId="789AA6EF" w14:textId="77777777" w:rsidR="001E4BB0" w:rsidRPr="005C1EA0" w:rsidRDefault="001E4BB0" w:rsidP="00AD6A0B">
      <w:pPr>
        <w:pStyle w:val="SSSbodycopy"/>
        <w:spacing w:line="360" w:lineRule="auto"/>
        <w:rPr>
          <w:rFonts w:cs="Arial"/>
        </w:rPr>
      </w:pPr>
      <w:r w:rsidRPr="005C1EA0">
        <w:rPr>
          <w:rFonts w:cs="Arial"/>
        </w:rPr>
        <w:t xml:space="preserve"> </w:t>
      </w:r>
    </w:p>
    <w:p w14:paraId="60031E0D" w14:textId="1B1DD734" w:rsidR="001D4D32" w:rsidRPr="005C1EA0" w:rsidRDefault="001D4D32" w:rsidP="00AD6A0B">
      <w:pPr>
        <w:pStyle w:val="SSSbodycopy"/>
        <w:spacing w:line="360" w:lineRule="auto"/>
        <w:rPr>
          <w:rFonts w:cs="Arial"/>
          <w:color w:val="auto"/>
        </w:rPr>
      </w:pPr>
      <w:r w:rsidRPr="6833C430">
        <w:rPr>
          <w:rFonts w:cs="Arial"/>
          <w:color w:val="auto"/>
        </w:rPr>
        <w:t xml:space="preserve">Freedom of information legislation is only as good as the quality of the records and other information to which it provides access.  </w:t>
      </w:r>
      <w:r w:rsidR="6582E85F" w:rsidRPr="6833C430">
        <w:rPr>
          <w:rFonts w:cs="Arial"/>
          <w:color w:val="auto"/>
        </w:rPr>
        <w:t xml:space="preserve">Information </w:t>
      </w:r>
      <w:r w:rsidRPr="6833C430">
        <w:rPr>
          <w:rFonts w:cs="Arial"/>
          <w:color w:val="auto"/>
        </w:rPr>
        <w:t xml:space="preserve">rights are of limited value if information cannot be found when requested or, when found, cannot be relied upon as </w:t>
      </w:r>
      <w:r w:rsidR="005C1EA0" w:rsidRPr="6833C430">
        <w:rPr>
          <w:rFonts w:cs="Arial"/>
          <w:color w:val="auto"/>
        </w:rPr>
        <w:t>correct.</w:t>
      </w:r>
      <w:r w:rsidRPr="6833C430">
        <w:rPr>
          <w:rFonts w:cs="Arial"/>
          <w:color w:val="auto"/>
        </w:rPr>
        <w:t xml:space="preserve">  </w:t>
      </w:r>
    </w:p>
    <w:p w14:paraId="72A4CE6F" w14:textId="77777777" w:rsidR="001D4D32" w:rsidRPr="005C1EA0" w:rsidRDefault="001D4D32" w:rsidP="00AD6A0B">
      <w:pPr>
        <w:pStyle w:val="SSSbodycopy"/>
        <w:spacing w:line="360" w:lineRule="auto"/>
        <w:rPr>
          <w:rFonts w:cs="Arial"/>
          <w:color w:val="auto"/>
        </w:rPr>
      </w:pPr>
    </w:p>
    <w:p w14:paraId="37905FE0" w14:textId="77777777" w:rsidR="00C63AFE" w:rsidRDefault="001D4D32" w:rsidP="00AD6A0B">
      <w:pPr>
        <w:pStyle w:val="SSSbodycopy"/>
        <w:spacing w:line="360" w:lineRule="auto"/>
        <w:rPr>
          <w:rFonts w:cs="Arial"/>
          <w:color w:val="auto"/>
        </w:rPr>
      </w:pPr>
      <w:r w:rsidRPr="005C1EA0">
        <w:rPr>
          <w:rFonts w:cs="Arial"/>
          <w:color w:val="auto"/>
        </w:rPr>
        <w:t>Good records and information management benefits those requesting info</w:t>
      </w:r>
      <w:r w:rsidR="005C1EA0">
        <w:rPr>
          <w:rFonts w:cs="Arial"/>
          <w:color w:val="auto"/>
        </w:rPr>
        <w:t>rmation because it provides</w:t>
      </w:r>
      <w:r w:rsidRPr="005C1EA0">
        <w:rPr>
          <w:rFonts w:cs="Arial"/>
          <w:color w:val="auto"/>
        </w:rPr>
        <w:t xml:space="preserve"> assurance that the information provided will be complete and reliable. It benefits those holding the requested information because it enables them to locate and retrieve it easily within the </w:t>
      </w:r>
      <w:r w:rsidR="005C1EA0">
        <w:rPr>
          <w:rFonts w:cs="Arial"/>
          <w:color w:val="auto"/>
        </w:rPr>
        <w:t>lawful</w:t>
      </w:r>
      <w:r w:rsidRPr="005C1EA0">
        <w:rPr>
          <w:rFonts w:cs="Arial"/>
          <w:color w:val="auto"/>
        </w:rPr>
        <w:t xml:space="preserve"> timescales or to explain why it is not held.  </w:t>
      </w:r>
    </w:p>
    <w:p w14:paraId="38BAEF6A" w14:textId="77777777" w:rsidR="00C63AFE" w:rsidRDefault="00C63AFE" w:rsidP="00AD6A0B">
      <w:pPr>
        <w:pStyle w:val="SSSbodycopy"/>
        <w:spacing w:line="360" w:lineRule="auto"/>
        <w:rPr>
          <w:rFonts w:cs="Arial"/>
          <w:color w:val="auto"/>
        </w:rPr>
      </w:pPr>
    </w:p>
    <w:p w14:paraId="14E7CF50" w14:textId="77777777" w:rsidR="001D4D32" w:rsidRPr="005C1EA0" w:rsidRDefault="001D4D32" w:rsidP="00AD6A0B">
      <w:pPr>
        <w:pStyle w:val="SSSbodycopy"/>
        <w:spacing w:line="360" w:lineRule="auto"/>
        <w:rPr>
          <w:rFonts w:cs="Arial"/>
          <w:color w:val="auto"/>
        </w:rPr>
      </w:pPr>
      <w:r w:rsidRPr="005C1EA0">
        <w:rPr>
          <w:rFonts w:cs="Arial"/>
          <w:color w:val="auto"/>
        </w:rPr>
        <w:t>It also supports control and delivery of information promised in an authority’s Publication Scheme or required to be published by the E</w:t>
      </w:r>
      <w:r w:rsidR="005C1EA0">
        <w:rPr>
          <w:rFonts w:cs="Arial"/>
          <w:color w:val="auto"/>
        </w:rPr>
        <w:t xml:space="preserve">nvironmental Information Regulations. </w:t>
      </w:r>
    </w:p>
    <w:p w14:paraId="1C08DDFF" w14:textId="77777777" w:rsidR="001D4D32" w:rsidRPr="005C1EA0" w:rsidRDefault="001D4D32" w:rsidP="00AD6A0B">
      <w:pPr>
        <w:pStyle w:val="SSSbodycopy"/>
        <w:spacing w:line="360" w:lineRule="auto"/>
        <w:rPr>
          <w:rFonts w:cs="Arial"/>
          <w:color w:val="auto"/>
        </w:rPr>
      </w:pPr>
    </w:p>
    <w:p w14:paraId="1B394061" w14:textId="77777777" w:rsidR="001D4D32" w:rsidRPr="005C1EA0" w:rsidRDefault="001D4D32" w:rsidP="00AD6A0B">
      <w:pPr>
        <w:pStyle w:val="SSSbodycopy"/>
        <w:spacing w:line="360" w:lineRule="auto"/>
        <w:rPr>
          <w:rFonts w:cs="Arial"/>
          <w:color w:val="auto"/>
        </w:rPr>
      </w:pPr>
      <w:r w:rsidRPr="005C1EA0">
        <w:rPr>
          <w:rFonts w:cs="Arial"/>
          <w:color w:val="auto"/>
        </w:rPr>
        <w:t xml:space="preserve">Compliance with Records Management policies and guidance is very important in respecting information rights. Records and information are </w:t>
      </w:r>
      <w:r w:rsidR="005C1EA0">
        <w:rPr>
          <w:rFonts w:cs="Arial"/>
          <w:color w:val="auto"/>
        </w:rPr>
        <w:t>key for the proper function of an</w:t>
      </w:r>
      <w:r w:rsidRPr="005C1EA0">
        <w:rPr>
          <w:rFonts w:cs="Arial"/>
          <w:color w:val="auto"/>
        </w:rPr>
        <w:t xml:space="preserve"> organisation. They are the basis on which decisions are made, services provided, and policies developed and communicated.  </w:t>
      </w:r>
    </w:p>
    <w:p w14:paraId="7E677A50" w14:textId="77777777" w:rsidR="00E01CE3" w:rsidRDefault="00E01CE3" w:rsidP="00AD6A0B">
      <w:pPr>
        <w:pStyle w:val="SSSbodycopy"/>
        <w:spacing w:line="360" w:lineRule="auto"/>
        <w:rPr>
          <w:rFonts w:cs="Arial"/>
          <w:color w:val="auto"/>
        </w:rPr>
      </w:pPr>
    </w:p>
    <w:p w14:paraId="62CC4E4A" w14:textId="77777777" w:rsidR="001D4D32" w:rsidRPr="005C1EA0" w:rsidRDefault="001D4D32" w:rsidP="00AD6A0B">
      <w:pPr>
        <w:pStyle w:val="SSSbodycopy"/>
        <w:spacing w:line="360" w:lineRule="auto"/>
        <w:rPr>
          <w:rFonts w:cs="Arial"/>
          <w:color w:val="auto"/>
        </w:rPr>
      </w:pPr>
      <w:r w:rsidRPr="005C1EA0">
        <w:rPr>
          <w:rFonts w:cs="Arial"/>
          <w:color w:val="auto"/>
        </w:rPr>
        <w:t xml:space="preserve">Effective management of records and other information brings the following additional benefits:  </w:t>
      </w:r>
    </w:p>
    <w:p w14:paraId="52E45735" w14:textId="77777777" w:rsidR="001342E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 xml:space="preserve">t supports an authority’s business and </w:t>
      </w:r>
      <w:r w:rsidR="001342E0">
        <w:rPr>
          <w:rFonts w:cs="Arial"/>
          <w:color w:val="auto"/>
        </w:rPr>
        <w:t>the discharge of its functions</w:t>
      </w:r>
      <w:r w:rsidR="001D4D32" w:rsidRPr="005C1EA0">
        <w:rPr>
          <w:rFonts w:cs="Arial"/>
          <w:color w:val="auto"/>
        </w:rPr>
        <w:t xml:space="preserve"> </w:t>
      </w:r>
    </w:p>
    <w:p w14:paraId="1CF25C6E"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342E0">
        <w:rPr>
          <w:rFonts w:cs="Arial"/>
          <w:color w:val="auto"/>
        </w:rPr>
        <w:t xml:space="preserve">t </w:t>
      </w:r>
      <w:r w:rsidR="001D4D32" w:rsidRPr="005C1EA0">
        <w:rPr>
          <w:rFonts w:cs="Arial"/>
          <w:color w:val="auto"/>
        </w:rPr>
        <w:t>supports good governance</w:t>
      </w:r>
    </w:p>
    <w:p w14:paraId="18D0A914"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 xml:space="preserve">t promotes business efficiency and underpins service delivery by ensuring that authoritative information about past or current activities can be retrieved, used and </w:t>
      </w:r>
      <w:r w:rsidR="001342E0">
        <w:rPr>
          <w:rFonts w:cs="Arial"/>
          <w:color w:val="auto"/>
        </w:rPr>
        <w:t>relied upon in current business</w:t>
      </w:r>
    </w:p>
    <w:p w14:paraId="17F311D3"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 xml:space="preserve">t supports compliance with other legislation which requires records and/or information to be </w:t>
      </w:r>
      <w:r w:rsidR="001342E0">
        <w:rPr>
          <w:rFonts w:cs="Arial"/>
          <w:color w:val="auto"/>
        </w:rPr>
        <w:t>kept, controlled and accessible</w:t>
      </w:r>
    </w:p>
    <w:p w14:paraId="62FF8FE9" w14:textId="77777777" w:rsidR="001D4D32" w:rsidRPr="005C1EA0" w:rsidRDefault="005C1EA0" w:rsidP="00AD6A0B">
      <w:pPr>
        <w:pStyle w:val="SSSbodycopy"/>
        <w:numPr>
          <w:ilvl w:val="0"/>
          <w:numId w:val="18"/>
        </w:numPr>
        <w:tabs>
          <w:tab w:val="clear" w:pos="1440"/>
          <w:tab w:val="clear" w:pos="2160"/>
        </w:tabs>
        <w:spacing w:line="360" w:lineRule="auto"/>
        <w:rPr>
          <w:rFonts w:cs="Arial"/>
          <w:color w:val="auto"/>
        </w:rPr>
      </w:pPr>
      <w:r w:rsidRPr="005C1EA0">
        <w:rPr>
          <w:rFonts w:cs="Arial"/>
          <w:color w:val="auto"/>
        </w:rPr>
        <w:t>i</w:t>
      </w:r>
      <w:r w:rsidR="001D4D32" w:rsidRPr="005C1EA0">
        <w:rPr>
          <w:rFonts w:cs="Arial"/>
          <w:color w:val="auto"/>
        </w:rPr>
        <w:t>t improves accountability, enabling compliance with legislation and other rules and requirements to be demonstrated to those with a right to audit or otherwise investigate t</w:t>
      </w:r>
      <w:r w:rsidR="001342E0">
        <w:rPr>
          <w:rFonts w:cs="Arial"/>
          <w:color w:val="auto"/>
        </w:rPr>
        <w:t>he organisation and its actions</w:t>
      </w:r>
    </w:p>
    <w:p w14:paraId="0140C9B2"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lastRenderedPageBreak/>
        <w:t>i</w:t>
      </w:r>
      <w:r w:rsidR="001D4D32" w:rsidRPr="005C1EA0">
        <w:rPr>
          <w:rFonts w:cs="Arial"/>
          <w:color w:val="auto"/>
        </w:rPr>
        <w:t>t protects the rights and interests of an authority,</w:t>
      </w:r>
      <w:r w:rsidR="001342E0">
        <w:rPr>
          <w:rFonts w:cs="Arial"/>
          <w:color w:val="auto"/>
        </w:rPr>
        <w:t xml:space="preserve"> its staff and its stakeholders</w:t>
      </w:r>
    </w:p>
    <w:p w14:paraId="2D86624B"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t protects the rights and interests of individuals</w:t>
      </w:r>
      <w:r w:rsidR="001342E0">
        <w:rPr>
          <w:rFonts w:cs="Arial"/>
          <w:color w:val="auto"/>
        </w:rPr>
        <w:t xml:space="preserve"> who seek access to information</w:t>
      </w:r>
    </w:p>
    <w:p w14:paraId="1775ACAB"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t increases efficiency and cost-effectiveness by ensuring that records are disposed of when they are no longer needed. This enables more effective use of resources, for example space within buildings and information systems, and saves staff time searching for in</w:t>
      </w:r>
      <w:r w:rsidR="001342E0">
        <w:rPr>
          <w:rFonts w:cs="Arial"/>
          <w:color w:val="auto"/>
        </w:rPr>
        <w:t>formation that may not be there</w:t>
      </w:r>
    </w:p>
    <w:p w14:paraId="186DDDCC" w14:textId="77777777" w:rsidR="001D4D32" w:rsidRPr="005C1EA0" w:rsidRDefault="00901490" w:rsidP="00AD6A0B">
      <w:pPr>
        <w:pStyle w:val="SSSbodycopy"/>
        <w:numPr>
          <w:ilvl w:val="0"/>
          <w:numId w:val="18"/>
        </w:numPr>
        <w:tabs>
          <w:tab w:val="clear" w:pos="1440"/>
          <w:tab w:val="clear" w:pos="2160"/>
        </w:tabs>
        <w:spacing w:line="360" w:lineRule="auto"/>
        <w:rPr>
          <w:rFonts w:cs="Arial"/>
          <w:color w:val="auto"/>
        </w:rPr>
      </w:pPr>
      <w:r>
        <w:rPr>
          <w:rFonts w:cs="Arial"/>
          <w:color w:val="auto"/>
        </w:rPr>
        <w:t>i</w:t>
      </w:r>
      <w:r w:rsidR="001D4D32" w:rsidRPr="005C1EA0">
        <w:rPr>
          <w:rFonts w:cs="Arial"/>
          <w:color w:val="auto"/>
        </w:rPr>
        <w:t>t provides institutional memory.</w:t>
      </w:r>
    </w:p>
    <w:p w14:paraId="49E2A9BF" w14:textId="77777777" w:rsidR="001D4D32" w:rsidRPr="005C1EA0" w:rsidRDefault="001D4D32" w:rsidP="00AD6A0B">
      <w:pPr>
        <w:pStyle w:val="SSSbodycopy"/>
        <w:spacing w:line="360" w:lineRule="auto"/>
        <w:rPr>
          <w:rFonts w:cs="Arial"/>
          <w:color w:val="auto"/>
        </w:rPr>
      </w:pPr>
    </w:p>
    <w:p w14:paraId="1796E349" w14:textId="77777777" w:rsidR="00935E10" w:rsidRDefault="001D4D32" w:rsidP="00AD6A0B">
      <w:pPr>
        <w:pStyle w:val="SSSbodycopy"/>
        <w:spacing w:line="360" w:lineRule="auto"/>
        <w:rPr>
          <w:rFonts w:cs="Arial"/>
          <w:color w:val="auto"/>
        </w:rPr>
      </w:pPr>
      <w:r w:rsidRPr="005C1EA0">
        <w:rPr>
          <w:rFonts w:cs="Arial"/>
          <w:color w:val="auto"/>
        </w:rPr>
        <w:t>Further guidance on records management is set out</w:t>
      </w:r>
      <w:r w:rsidR="00D729C2" w:rsidRPr="005C1EA0">
        <w:rPr>
          <w:rFonts w:cs="Arial"/>
          <w:color w:val="auto"/>
        </w:rPr>
        <w:t xml:space="preserve"> in our policies and</w:t>
      </w:r>
      <w:r w:rsidRPr="005C1EA0">
        <w:rPr>
          <w:rFonts w:cs="Arial"/>
          <w:color w:val="auto"/>
        </w:rPr>
        <w:t xml:space="preserve"> in the </w:t>
      </w:r>
      <w:hyperlink r:id="rId29" w:history="1">
        <w:r w:rsidR="00E940D9" w:rsidRPr="00E940D9">
          <w:rPr>
            <w:rStyle w:val="Hyperlink"/>
            <w:rFonts w:cs="Arial"/>
          </w:rPr>
          <w:t>Code of Practice on Records Management by Scottish Public Authorities</w:t>
        </w:r>
      </w:hyperlink>
      <w:r w:rsidRPr="005C1EA0">
        <w:rPr>
          <w:rFonts w:cs="Arial"/>
          <w:color w:val="auto"/>
        </w:rPr>
        <w:t xml:space="preserve">, issued in December </w:t>
      </w:r>
    </w:p>
    <w:p w14:paraId="403235F8" w14:textId="77777777" w:rsidR="00935E10" w:rsidRDefault="00935E10" w:rsidP="00AD6A0B">
      <w:pPr>
        <w:pStyle w:val="SSSbodycopy"/>
        <w:spacing w:line="360" w:lineRule="auto"/>
        <w:rPr>
          <w:rFonts w:cs="Arial"/>
          <w:color w:val="auto"/>
        </w:rPr>
      </w:pPr>
    </w:p>
    <w:p w14:paraId="614D3D5D" w14:textId="77777777" w:rsidR="001E4BB0" w:rsidRPr="005C1EA0" w:rsidRDefault="001D4D32" w:rsidP="00AD6A0B">
      <w:pPr>
        <w:pStyle w:val="SSSbodycopy"/>
        <w:spacing w:line="360" w:lineRule="auto"/>
        <w:rPr>
          <w:rFonts w:cs="Arial"/>
          <w:color w:val="auto"/>
        </w:rPr>
      </w:pPr>
      <w:r w:rsidRPr="005C1EA0">
        <w:rPr>
          <w:rFonts w:cs="Arial"/>
          <w:color w:val="auto"/>
        </w:rPr>
        <w:t>2011 by the Scottish Ministers under section 61 of</w:t>
      </w:r>
      <w:r w:rsidR="005C1EA0" w:rsidRPr="005C1EA0">
        <w:rPr>
          <w:rFonts w:cs="Arial"/>
          <w:color w:val="auto"/>
        </w:rPr>
        <w:t xml:space="preserve"> The Freedom of Information (Scotland) Act 2002</w:t>
      </w:r>
      <w:r w:rsidRPr="005C1EA0">
        <w:rPr>
          <w:rFonts w:cs="Arial"/>
          <w:color w:val="auto"/>
        </w:rPr>
        <w:t>.</w:t>
      </w:r>
    </w:p>
    <w:p w14:paraId="6B38038E" w14:textId="77777777" w:rsidR="009F376E" w:rsidRPr="005C1EA0" w:rsidRDefault="009F376E" w:rsidP="00AD6A0B">
      <w:pPr>
        <w:pStyle w:val="SSSbodycopy"/>
        <w:spacing w:line="360" w:lineRule="auto"/>
        <w:rPr>
          <w:rFonts w:cs="Arial"/>
          <w:color w:val="auto"/>
        </w:rPr>
      </w:pPr>
    </w:p>
    <w:p w14:paraId="5EED5891" w14:textId="77777777" w:rsidR="005C1EA0" w:rsidRPr="005C1EA0" w:rsidRDefault="005C1EA0" w:rsidP="00C63AFE">
      <w:pPr>
        <w:pStyle w:val="SSSSubheading"/>
        <w:spacing w:line="360" w:lineRule="auto"/>
        <w:rPr>
          <w:rFonts w:cs="Arial"/>
        </w:rPr>
      </w:pPr>
      <w:bookmarkStart w:id="15" w:name="Writing_for_Publication"/>
      <w:r w:rsidRPr="005C1EA0">
        <w:rPr>
          <w:rFonts w:cs="Arial"/>
        </w:rPr>
        <w:t>Writing for Publication</w:t>
      </w:r>
    </w:p>
    <w:bookmarkEnd w:id="15"/>
    <w:p w14:paraId="526BA7CA" w14:textId="77777777" w:rsidR="005C1EA0" w:rsidRPr="005C1EA0" w:rsidRDefault="005C1EA0" w:rsidP="00C63AFE">
      <w:pPr>
        <w:pStyle w:val="SSSSubheading"/>
        <w:spacing w:line="360" w:lineRule="auto"/>
        <w:rPr>
          <w:rFonts w:cs="Arial"/>
        </w:rPr>
      </w:pPr>
    </w:p>
    <w:p w14:paraId="0710C68E" w14:textId="77777777" w:rsidR="00C63AFE" w:rsidRDefault="005C1EA0" w:rsidP="00C63AFE">
      <w:pPr>
        <w:pStyle w:val="SSSSubheading"/>
        <w:spacing w:line="360" w:lineRule="auto"/>
        <w:rPr>
          <w:rFonts w:cs="Arial"/>
          <w:b w:val="0"/>
          <w:color w:val="auto"/>
        </w:rPr>
      </w:pPr>
      <w:r w:rsidRPr="005C1EA0">
        <w:rPr>
          <w:rFonts w:cs="Arial"/>
          <w:b w:val="0"/>
          <w:color w:val="auto"/>
        </w:rPr>
        <w:t>There is a presumption that information will be released. When preparing documents it is good practi</w:t>
      </w:r>
      <w:r w:rsidR="00A14743">
        <w:rPr>
          <w:rFonts w:cs="Arial"/>
          <w:b w:val="0"/>
          <w:color w:val="auto"/>
        </w:rPr>
        <w:t>c</w:t>
      </w:r>
      <w:r w:rsidRPr="005C1EA0">
        <w:rPr>
          <w:rFonts w:cs="Arial"/>
          <w:b w:val="0"/>
          <w:color w:val="auto"/>
        </w:rPr>
        <w:t xml:space="preserve">e to consider the </w:t>
      </w:r>
      <w:r w:rsidR="009F376E">
        <w:rPr>
          <w:rFonts w:cs="Arial"/>
          <w:b w:val="0"/>
          <w:color w:val="auto"/>
        </w:rPr>
        <w:t>sensitivity of information</w:t>
      </w:r>
      <w:r w:rsidRPr="005C1EA0">
        <w:rPr>
          <w:rFonts w:cs="Arial"/>
          <w:b w:val="0"/>
          <w:color w:val="auto"/>
        </w:rPr>
        <w:t xml:space="preserve">. A decision on whether all of the document can be published or not </w:t>
      </w:r>
      <w:r w:rsidR="009F376E">
        <w:rPr>
          <w:rFonts w:cs="Arial"/>
          <w:b w:val="0"/>
          <w:color w:val="auto"/>
        </w:rPr>
        <w:t>must</w:t>
      </w:r>
      <w:r w:rsidRPr="005C1EA0">
        <w:rPr>
          <w:rFonts w:cs="Arial"/>
          <w:b w:val="0"/>
          <w:color w:val="auto"/>
        </w:rPr>
        <w:t xml:space="preserve"> be taken</w:t>
      </w:r>
      <w:r w:rsidR="009F376E">
        <w:rPr>
          <w:rFonts w:cs="Arial"/>
          <w:b w:val="0"/>
          <w:color w:val="auto"/>
        </w:rPr>
        <w:t xml:space="preserve">. An </w:t>
      </w:r>
      <w:r w:rsidRPr="005C1EA0">
        <w:rPr>
          <w:rFonts w:cs="Arial"/>
          <w:b w:val="0"/>
          <w:color w:val="auto"/>
        </w:rPr>
        <w:t>exemption</w:t>
      </w:r>
      <w:r w:rsidR="009F376E">
        <w:rPr>
          <w:rFonts w:cs="Arial"/>
          <w:b w:val="0"/>
          <w:color w:val="auto"/>
        </w:rPr>
        <w:t xml:space="preserve"> must be</w:t>
      </w:r>
      <w:r w:rsidRPr="005C1EA0">
        <w:rPr>
          <w:rFonts w:cs="Arial"/>
          <w:b w:val="0"/>
          <w:color w:val="auto"/>
        </w:rPr>
        <w:t xml:space="preserve"> applied to any information that is not released.</w:t>
      </w:r>
      <w:r w:rsidR="009F376E">
        <w:rPr>
          <w:rFonts w:cs="Arial"/>
          <w:b w:val="0"/>
          <w:color w:val="auto"/>
        </w:rPr>
        <w:t xml:space="preserve"> </w:t>
      </w:r>
    </w:p>
    <w:p w14:paraId="299DE4B8" w14:textId="77777777" w:rsidR="00C63AFE" w:rsidRDefault="00C63AFE" w:rsidP="00C63AFE">
      <w:pPr>
        <w:pStyle w:val="SSSSubheading"/>
        <w:spacing w:line="360" w:lineRule="auto"/>
        <w:rPr>
          <w:rFonts w:cs="Arial"/>
          <w:b w:val="0"/>
          <w:color w:val="auto"/>
        </w:rPr>
      </w:pPr>
    </w:p>
    <w:p w14:paraId="295C23FD" w14:textId="50D23773" w:rsidR="005C1EA0" w:rsidRDefault="009F376E" w:rsidP="00C63AFE">
      <w:pPr>
        <w:pStyle w:val="SSSSubheading"/>
        <w:spacing w:line="360" w:lineRule="auto"/>
        <w:rPr>
          <w:rFonts w:cs="Arial"/>
          <w:b w:val="0"/>
          <w:color w:val="auto"/>
        </w:rPr>
      </w:pPr>
      <w:r w:rsidRPr="6833C430">
        <w:rPr>
          <w:rFonts w:cs="Arial"/>
          <w:b w:val="0"/>
          <w:color w:val="auto"/>
        </w:rPr>
        <w:t xml:space="preserve">Further guidance is available on </w:t>
      </w:r>
      <w:r w:rsidR="005C1EA0" w:rsidRPr="6833C430">
        <w:rPr>
          <w:rFonts w:cs="Arial"/>
          <w:b w:val="0"/>
          <w:color w:val="auto"/>
        </w:rPr>
        <w:t xml:space="preserve">writing documents for publication. </w:t>
      </w:r>
      <w:r w:rsidRPr="6833C430">
        <w:rPr>
          <w:rFonts w:cs="Arial"/>
          <w:b w:val="0"/>
          <w:color w:val="auto"/>
        </w:rPr>
        <w:t xml:space="preserve">Please contact the </w:t>
      </w:r>
      <w:r w:rsidR="3CDB94FC" w:rsidRPr="6833C430">
        <w:rPr>
          <w:rFonts w:cs="Arial"/>
          <w:b w:val="0"/>
          <w:color w:val="auto"/>
        </w:rPr>
        <w:t>Information Rights Team</w:t>
      </w:r>
      <w:r w:rsidR="00E01CE3" w:rsidRPr="6833C430">
        <w:rPr>
          <w:rFonts w:cs="Arial"/>
          <w:b w:val="0"/>
          <w:color w:val="auto"/>
        </w:rPr>
        <w:t xml:space="preserve"> </w:t>
      </w:r>
      <w:r w:rsidRPr="6833C430">
        <w:rPr>
          <w:rFonts w:cs="Arial"/>
          <w:b w:val="0"/>
          <w:color w:val="auto"/>
        </w:rPr>
        <w:t>for more information.</w:t>
      </w:r>
    </w:p>
    <w:p w14:paraId="4EDD5CC7" w14:textId="77777777" w:rsidR="00C63AFE" w:rsidRDefault="00C63AFE" w:rsidP="00C63AFE">
      <w:pPr>
        <w:pStyle w:val="SSSSubheading"/>
        <w:spacing w:line="360" w:lineRule="auto"/>
        <w:rPr>
          <w:rFonts w:cs="Arial"/>
          <w:b w:val="0"/>
          <w:color w:val="auto"/>
        </w:rPr>
      </w:pPr>
    </w:p>
    <w:p w14:paraId="1D3D1D28" w14:textId="2BA61A5C" w:rsidR="00C63AFE" w:rsidRDefault="00C63AFE" w:rsidP="00C63AFE">
      <w:pPr>
        <w:pStyle w:val="SSSSubheading"/>
        <w:spacing w:line="360" w:lineRule="auto"/>
        <w:rPr>
          <w:rFonts w:cs="Arial"/>
        </w:rPr>
      </w:pPr>
      <w:bookmarkStart w:id="16" w:name="Making_our_service_inclusive"/>
      <w:r>
        <w:t>Making Social Security Scotland’s service inclusive</w:t>
      </w:r>
      <w:r w:rsidR="00252D5E">
        <w:t>ly</w:t>
      </w:r>
    </w:p>
    <w:bookmarkEnd w:id="16"/>
    <w:p w14:paraId="4C94395C" w14:textId="77777777" w:rsidR="00C63AFE" w:rsidRDefault="00C63AFE" w:rsidP="00C63AFE">
      <w:pPr>
        <w:spacing w:line="360" w:lineRule="auto"/>
        <w:rPr>
          <w:rFonts w:ascii="Calibri" w:hAnsi="Calibri" w:cs="Calibri"/>
          <w:sz w:val="22"/>
          <w:szCs w:val="22"/>
        </w:rPr>
      </w:pPr>
    </w:p>
    <w:p w14:paraId="6D69503E" w14:textId="77777777" w:rsidR="00C63AFE" w:rsidRDefault="00C63AFE" w:rsidP="00C63AFE">
      <w:pPr>
        <w:spacing w:line="360" w:lineRule="auto"/>
      </w:pPr>
      <w:r>
        <w:t xml:space="preserve">We are designing our services so that as many people as possible understand what we do and can communicate with us and access our service in the way they want to.   </w:t>
      </w:r>
    </w:p>
    <w:p w14:paraId="7C3841D9" w14:textId="77777777" w:rsidR="00C63AFE" w:rsidRDefault="00C63AFE" w:rsidP="00C63AFE">
      <w:pPr>
        <w:spacing w:line="360" w:lineRule="auto"/>
      </w:pPr>
    </w:p>
    <w:p w14:paraId="1B41DEB0" w14:textId="679F591D" w:rsidR="00C63AFE" w:rsidRDefault="00C63AFE">
      <w:pPr>
        <w:spacing w:line="360" w:lineRule="auto"/>
      </w:pPr>
      <w:r>
        <w:t xml:space="preserve">Our clients, staff and other people we work with understand information and express themselves in different ways. We will </w:t>
      </w:r>
      <w:r w:rsidR="13A295B3">
        <w:t xml:space="preserve">seek to </w:t>
      </w:r>
      <w:r>
        <w:t>remember this every time we communicate verbal</w:t>
      </w:r>
      <w:r w:rsidR="001F66B0">
        <w:t>ly, in writing or face-to-face.</w:t>
      </w:r>
      <w:r w:rsidR="00991FF6">
        <w:t xml:space="preserve"> </w:t>
      </w:r>
    </w:p>
    <w:p w14:paraId="4DA6F682" w14:textId="4D8251B3" w:rsidR="00C63AFE" w:rsidRDefault="00C63AFE" w:rsidP="6833C430">
      <w:pPr>
        <w:spacing w:line="360" w:lineRule="auto"/>
      </w:pPr>
    </w:p>
    <w:p w14:paraId="4886A728" w14:textId="479B3982" w:rsidR="00C63AFE" w:rsidRDefault="00991FF6" w:rsidP="00C63AFE">
      <w:pPr>
        <w:spacing w:line="360" w:lineRule="auto"/>
      </w:pPr>
      <w:r>
        <w:lastRenderedPageBreak/>
        <w:t xml:space="preserve">We will look to provide information in the requested format. We will offer support when people need assistance in communicating </w:t>
      </w:r>
      <w:r w:rsidR="6505F99C">
        <w:t>when</w:t>
      </w:r>
      <w:r>
        <w:t xml:space="preserve"> </w:t>
      </w:r>
      <w:r w:rsidR="1B40C645">
        <w:t xml:space="preserve">exercising </w:t>
      </w:r>
      <w:r>
        <w:t xml:space="preserve">their </w:t>
      </w:r>
      <w:r w:rsidR="500E0A2A">
        <w:t>Information R</w:t>
      </w:r>
      <w:r>
        <w:t xml:space="preserve">ights. </w:t>
      </w:r>
    </w:p>
    <w:p w14:paraId="21CDCB47" w14:textId="001C2285" w:rsidR="00C63AFE" w:rsidRDefault="00C63AFE" w:rsidP="00C63AFE">
      <w:pPr>
        <w:spacing w:line="360" w:lineRule="auto"/>
      </w:pPr>
      <w:r>
        <w:t xml:space="preserve"> </w:t>
      </w:r>
    </w:p>
    <w:p w14:paraId="6EFC2F24" w14:textId="77777777" w:rsidR="008A57B6" w:rsidRDefault="00C63AFE" w:rsidP="00C63AFE">
      <w:pPr>
        <w:spacing w:line="360" w:lineRule="auto"/>
        <w:rPr>
          <w:rFonts w:cs="Arial"/>
        </w:rPr>
      </w:pPr>
      <w:r>
        <w:t xml:space="preserve">Social Security Scotland aims to be a leader in inclusive communication. We will ask people about their experience of dealing with us and we will make changes when needed.  </w:t>
      </w:r>
    </w:p>
    <w:p w14:paraId="5FB15093" w14:textId="4E2AA39C" w:rsidR="005C1EA0" w:rsidRPr="009904D4" w:rsidRDefault="005C1EA0" w:rsidP="009904D4">
      <w:pPr>
        <w:tabs>
          <w:tab w:val="clear" w:pos="720"/>
          <w:tab w:val="clear" w:pos="1440"/>
          <w:tab w:val="clear" w:pos="2160"/>
          <w:tab w:val="clear" w:pos="2880"/>
          <w:tab w:val="clear" w:pos="4680"/>
          <w:tab w:val="clear" w:pos="5400"/>
          <w:tab w:val="clear" w:pos="9000"/>
        </w:tabs>
        <w:spacing w:line="240" w:lineRule="auto"/>
        <w:rPr>
          <w:rFonts w:cs="Arial"/>
          <w:b/>
          <w:color w:val="201751"/>
          <w:szCs w:val="24"/>
        </w:rPr>
      </w:pPr>
    </w:p>
    <w:sectPr w:rsidR="005C1EA0" w:rsidRPr="009904D4" w:rsidSect="009E7D92">
      <w:headerReference w:type="even" r:id="rId30"/>
      <w:headerReference w:type="default" r:id="rId31"/>
      <w:footerReference w:type="even" r:id="rId32"/>
      <w:footerReference w:type="default" r:id="rId33"/>
      <w:headerReference w:type="first" r:id="rId34"/>
      <w:footerReference w:type="first" r:id="rId35"/>
      <w:pgSz w:w="11906" w:h="16838" w:code="9"/>
      <w:pgMar w:top="820" w:right="1133"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32B9" w14:textId="77777777" w:rsidR="00646FBA" w:rsidRDefault="00646FBA" w:rsidP="00C0358F">
      <w:pPr>
        <w:spacing w:line="240" w:lineRule="auto"/>
      </w:pPr>
      <w:r>
        <w:separator/>
      </w:r>
    </w:p>
  </w:endnote>
  <w:endnote w:type="continuationSeparator" w:id="0">
    <w:p w14:paraId="0781A98C" w14:textId="77777777" w:rsidR="00646FBA" w:rsidRDefault="00646FBA" w:rsidP="00C0358F">
      <w:pPr>
        <w:spacing w:line="240" w:lineRule="auto"/>
      </w:pPr>
      <w:r>
        <w:continuationSeparator/>
      </w:r>
    </w:p>
  </w:endnote>
  <w:endnote w:type="continuationNotice" w:id="1">
    <w:p w14:paraId="2E96BB11" w14:textId="77777777" w:rsidR="00646FBA" w:rsidRDefault="00646F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DBBB" w14:textId="77777777" w:rsidR="00382A12" w:rsidRDefault="00382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09155"/>
      <w:docPartObj>
        <w:docPartGallery w:val="Page Numbers (Bottom of Page)"/>
        <w:docPartUnique/>
      </w:docPartObj>
    </w:sdtPr>
    <w:sdtEndPr>
      <w:rPr>
        <w:b/>
        <w:bCs/>
        <w:color w:val="201751"/>
      </w:rPr>
    </w:sdtEndPr>
    <w:sdtContent>
      <w:p w14:paraId="5FAE22CA" w14:textId="77777777" w:rsidR="0052488F" w:rsidRPr="0052488F" w:rsidRDefault="0052488F">
        <w:pPr>
          <w:pStyle w:val="Footer"/>
          <w:jc w:val="right"/>
          <w:rPr>
            <w:b/>
            <w:color w:val="201751"/>
          </w:rPr>
        </w:pPr>
        <w:r w:rsidRPr="0052488F">
          <w:rPr>
            <w:noProof/>
            <w:color w:val="201751"/>
            <w:lang w:eastAsia="en-GB"/>
          </w:rPr>
          <w:drawing>
            <wp:anchor distT="0" distB="0" distL="114300" distR="114300" simplePos="0" relativeHeight="251658240" behindDoc="0" locked="1" layoutInCell="1" allowOverlap="1" wp14:anchorId="172CA888" wp14:editId="274A21C1">
              <wp:simplePos x="0" y="0"/>
              <wp:positionH relativeFrom="column">
                <wp:posOffset>-407773</wp:posOffset>
              </wp:positionH>
              <wp:positionV relativeFrom="paragraph">
                <wp:posOffset>-122314</wp:posOffset>
              </wp:positionV>
              <wp:extent cx="3085200" cy="51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5200" cy="511200"/>
                      </a:xfrm>
                      <a:prstGeom prst="rect">
                        <a:avLst/>
                      </a:prstGeom>
                      <a:noFill/>
                    </pic:spPr>
                  </pic:pic>
                </a:graphicData>
              </a:graphic>
              <wp14:sizeRelH relativeFrom="margin">
                <wp14:pctWidth>0</wp14:pctWidth>
              </wp14:sizeRelH>
              <wp14:sizeRelV relativeFrom="margin">
                <wp14:pctHeight>0</wp14:pctHeight>
              </wp14:sizeRelV>
            </wp:anchor>
          </w:drawing>
        </w:r>
        <w:r w:rsidRPr="0052488F">
          <w:rPr>
            <w:b/>
            <w:color w:val="201751"/>
          </w:rPr>
          <w:fldChar w:fldCharType="begin"/>
        </w:r>
        <w:r w:rsidRPr="0052488F">
          <w:rPr>
            <w:b/>
            <w:color w:val="201751"/>
          </w:rPr>
          <w:instrText xml:space="preserve"> PAGE   \* MERGEFORMAT </w:instrText>
        </w:r>
        <w:r w:rsidRPr="0052488F">
          <w:rPr>
            <w:b/>
            <w:color w:val="201751"/>
          </w:rPr>
          <w:fldChar w:fldCharType="separate"/>
        </w:r>
        <w:r w:rsidR="00F73F59">
          <w:rPr>
            <w:b/>
            <w:noProof/>
            <w:color w:val="201751"/>
          </w:rPr>
          <w:t>16</w:t>
        </w:r>
        <w:r w:rsidRPr="0052488F">
          <w:rPr>
            <w:b/>
            <w:noProof/>
            <w:color w:val="201751"/>
          </w:rPr>
          <w:fldChar w:fldCharType="end"/>
        </w:r>
      </w:p>
    </w:sdtContent>
  </w:sdt>
  <w:p w14:paraId="36797A1F" w14:textId="77777777" w:rsidR="00C0358F" w:rsidRDefault="00C03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2D88" w14:textId="77777777" w:rsidR="00382A12" w:rsidRDefault="0038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D1A2E" w14:textId="77777777" w:rsidR="00646FBA" w:rsidRDefault="00646FBA" w:rsidP="00C0358F">
      <w:pPr>
        <w:spacing w:line="240" w:lineRule="auto"/>
      </w:pPr>
      <w:r>
        <w:separator/>
      </w:r>
    </w:p>
  </w:footnote>
  <w:footnote w:type="continuationSeparator" w:id="0">
    <w:p w14:paraId="3DAA367B" w14:textId="77777777" w:rsidR="00646FBA" w:rsidRDefault="00646FBA" w:rsidP="00C0358F">
      <w:pPr>
        <w:spacing w:line="240" w:lineRule="auto"/>
      </w:pPr>
      <w:r>
        <w:continuationSeparator/>
      </w:r>
    </w:p>
  </w:footnote>
  <w:footnote w:type="continuationNotice" w:id="1">
    <w:p w14:paraId="79EF85FE" w14:textId="77777777" w:rsidR="00646FBA" w:rsidRDefault="00646F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F59D" w14:textId="77777777" w:rsidR="00382A12" w:rsidRDefault="00382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8F52" w14:textId="77777777" w:rsidR="001E203E" w:rsidRPr="00AD5405" w:rsidRDefault="001E203E" w:rsidP="001E203E">
    <w:pPr>
      <w:pStyle w:val="Header"/>
      <w:jc w:val="right"/>
      <w:rPr>
        <w:color w:val="0000CC"/>
      </w:rPr>
    </w:pPr>
  </w:p>
  <w:p w14:paraId="211036C6" w14:textId="77777777" w:rsidR="001E203E" w:rsidRPr="009E7D92" w:rsidRDefault="00000000" w:rsidP="00382A12">
    <w:pPr>
      <w:rPr>
        <w:b/>
        <w:color w:val="E6007D"/>
      </w:rPr>
    </w:pPr>
    <w:sdt>
      <w:sdtPr>
        <w:rPr>
          <w:b/>
          <w:bCs/>
          <w:color w:val="E6007D"/>
        </w:rPr>
        <w:alias w:val="Title"/>
        <w:id w:val="1243839487"/>
        <w:placeholder>
          <w:docPart w:val="A334659FE6ED43318E2FB4836E51F364"/>
        </w:placeholder>
        <w:dataBinding w:prefixMappings="xmlns:ns0='http://schemas.openxmlformats.org/package/2006/metadata/core-properties' xmlns:ns1='http://purl.org/dc/elements/1.1/'" w:xpath="/ns0:coreProperties[1]/ns1:title[1]" w:storeItemID="{6C3C8BC8-F283-45AE-878A-BAB7291924A1}"/>
        <w:text/>
      </w:sdtPr>
      <w:sdtContent>
        <w:r w:rsidR="001E203E" w:rsidRPr="009E7D92">
          <w:rPr>
            <w:b/>
            <w:bCs/>
            <w:color w:val="E6007D"/>
          </w:rPr>
          <w:t>Social Security Scotland</w:t>
        </w:r>
      </w:sdtContent>
    </w:sdt>
  </w:p>
  <w:p w14:paraId="061218AF" w14:textId="77777777" w:rsidR="001E203E" w:rsidRDefault="001E2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C652" w14:textId="77777777" w:rsidR="00382A12" w:rsidRDefault="00382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EA48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A254B"/>
    <w:multiLevelType w:val="hybridMultilevel"/>
    <w:tmpl w:val="A41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E320C"/>
    <w:multiLevelType w:val="hybridMultilevel"/>
    <w:tmpl w:val="42E6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035FD"/>
    <w:multiLevelType w:val="hybridMultilevel"/>
    <w:tmpl w:val="BD2A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85FB2"/>
    <w:multiLevelType w:val="hybridMultilevel"/>
    <w:tmpl w:val="512A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D05A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4807FB5"/>
    <w:multiLevelType w:val="hybridMultilevel"/>
    <w:tmpl w:val="4FF6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C2EB0"/>
    <w:multiLevelType w:val="hybridMultilevel"/>
    <w:tmpl w:val="F25EC05E"/>
    <w:lvl w:ilvl="0" w:tplc="8DB01856">
      <w:start w:val="1"/>
      <w:numFmt w:val="bullet"/>
      <w:pStyle w:val="SSSbulletedlist"/>
      <w:lvlText w:val=""/>
      <w:lvlJc w:val="left"/>
      <w:pPr>
        <w:ind w:left="644" w:hanging="360"/>
      </w:pPr>
      <w:rPr>
        <w:rFonts w:ascii="Symbol" w:hAnsi="Symbol" w:hint="default"/>
        <w:color w:val="E600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063EC"/>
    <w:multiLevelType w:val="hybridMultilevel"/>
    <w:tmpl w:val="43E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B0FCE"/>
    <w:multiLevelType w:val="hybridMultilevel"/>
    <w:tmpl w:val="E6A28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EE08BE"/>
    <w:multiLevelType w:val="hybridMultilevel"/>
    <w:tmpl w:val="1A3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C0F3FFB"/>
    <w:multiLevelType w:val="hybridMultilevel"/>
    <w:tmpl w:val="78BE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E6BAF"/>
    <w:multiLevelType w:val="hybridMultilevel"/>
    <w:tmpl w:val="E7C0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3591A"/>
    <w:multiLevelType w:val="multilevel"/>
    <w:tmpl w:val="FA9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C12B3"/>
    <w:multiLevelType w:val="hybridMultilevel"/>
    <w:tmpl w:val="32F8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61502"/>
    <w:multiLevelType w:val="hybridMultilevel"/>
    <w:tmpl w:val="679E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265423">
    <w:abstractNumId w:val="12"/>
  </w:num>
  <w:num w:numId="2" w16cid:durableId="730807887">
    <w:abstractNumId w:val="0"/>
  </w:num>
  <w:num w:numId="3" w16cid:durableId="1107427477">
    <w:abstractNumId w:val="0"/>
  </w:num>
  <w:num w:numId="4" w16cid:durableId="1040010542">
    <w:abstractNumId w:val="0"/>
  </w:num>
  <w:num w:numId="5" w16cid:durableId="196433947">
    <w:abstractNumId w:val="12"/>
  </w:num>
  <w:num w:numId="6" w16cid:durableId="112408538">
    <w:abstractNumId w:val="0"/>
  </w:num>
  <w:num w:numId="7" w16cid:durableId="509413517">
    <w:abstractNumId w:val="6"/>
  </w:num>
  <w:num w:numId="8" w16cid:durableId="1167985066">
    <w:abstractNumId w:val="8"/>
  </w:num>
  <w:num w:numId="9" w16cid:durableId="2038964714">
    <w:abstractNumId w:val="9"/>
  </w:num>
  <w:num w:numId="10" w16cid:durableId="1560748390">
    <w:abstractNumId w:val="4"/>
  </w:num>
  <w:num w:numId="11" w16cid:durableId="2135516243">
    <w:abstractNumId w:val="7"/>
  </w:num>
  <w:num w:numId="12" w16cid:durableId="1403601984">
    <w:abstractNumId w:val="17"/>
  </w:num>
  <w:num w:numId="13" w16cid:durableId="1990398467">
    <w:abstractNumId w:val="14"/>
  </w:num>
  <w:num w:numId="14" w16cid:durableId="1222447959">
    <w:abstractNumId w:val="1"/>
  </w:num>
  <w:num w:numId="15" w16cid:durableId="2108042012">
    <w:abstractNumId w:val="10"/>
  </w:num>
  <w:num w:numId="16" w16cid:durableId="1270505426">
    <w:abstractNumId w:val="11"/>
  </w:num>
  <w:num w:numId="17" w16cid:durableId="2136751188">
    <w:abstractNumId w:val="2"/>
  </w:num>
  <w:num w:numId="18" w16cid:durableId="75635218">
    <w:abstractNumId w:val="3"/>
  </w:num>
  <w:num w:numId="19" w16cid:durableId="1166628038">
    <w:abstractNumId w:val="16"/>
  </w:num>
  <w:num w:numId="20" w16cid:durableId="1906262230">
    <w:abstractNumId w:val="15"/>
  </w:num>
  <w:num w:numId="21" w16cid:durableId="2044557515">
    <w:abstractNumId w:val="5"/>
  </w:num>
  <w:num w:numId="22" w16cid:durableId="378096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8F"/>
    <w:rsid w:val="0002101F"/>
    <w:rsid w:val="00027C27"/>
    <w:rsid w:val="00053CE9"/>
    <w:rsid w:val="00056CF4"/>
    <w:rsid w:val="000C0CF4"/>
    <w:rsid w:val="001044D2"/>
    <w:rsid w:val="00106A1B"/>
    <w:rsid w:val="0011059F"/>
    <w:rsid w:val="001342E0"/>
    <w:rsid w:val="0016027F"/>
    <w:rsid w:val="00165A53"/>
    <w:rsid w:val="00182490"/>
    <w:rsid w:val="001943A4"/>
    <w:rsid w:val="001D4D32"/>
    <w:rsid w:val="001E203E"/>
    <w:rsid w:val="001E4BB0"/>
    <w:rsid w:val="001F66B0"/>
    <w:rsid w:val="00211BCB"/>
    <w:rsid w:val="00216491"/>
    <w:rsid w:val="00226DE5"/>
    <w:rsid w:val="00252D5E"/>
    <w:rsid w:val="00276733"/>
    <w:rsid w:val="0027676A"/>
    <w:rsid w:val="002800C8"/>
    <w:rsid w:val="00281579"/>
    <w:rsid w:val="002B521A"/>
    <w:rsid w:val="002C06AF"/>
    <w:rsid w:val="002C6288"/>
    <w:rsid w:val="002D7A85"/>
    <w:rsid w:val="002F6D92"/>
    <w:rsid w:val="00306C61"/>
    <w:rsid w:val="00335F9F"/>
    <w:rsid w:val="003558DE"/>
    <w:rsid w:val="0035596B"/>
    <w:rsid w:val="0037582B"/>
    <w:rsid w:val="00376AC1"/>
    <w:rsid w:val="00382A12"/>
    <w:rsid w:val="003B08C0"/>
    <w:rsid w:val="0041021E"/>
    <w:rsid w:val="00412F85"/>
    <w:rsid w:val="00446A6A"/>
    <w:rsid w:val="0049055E"/>
    <w:rsid w:val="004956D8"/>
    <w:rsid w:val="00496716"/>
    <w:rsid w:val="004B7031"/>
    <w:rsid w:val="004C3370"/>
    <w:rsid w:val="004D1B03"/>
    <w:rsid w:val="004F65E9"/>
    <w:rsid w:val="0050000C"/>
    <w:rsid w:val="005008B4"/>
    <w:rsid w:val="00515452"/>
    <w:rsid w:val="0052488F"/>
    <w:rsid w:val="00542E33"/>
    <w:rsid w:val="0056639D"/>
    <w:rsid w:val="00567D1F"/>
    <w:rsid w:val="00596CBE"/>
    <w:rsid w:val="005A06B4"/>
    <w:rsid w:val="005C1EA0"/>
    <w:rsid w:val="005F2547"/>
    <w:rsid w:val="00630175"/>
    <w:rsid w:val="00630313"/>
    <w:rsid w:val="00646B94"/>
    <w:rsid w:val="00646FBA"/>
    <w:rsid w:val="0066755F"/>
    <w:rsid w:val="006753EE"/>
    <w:rsid w:val="00691DD6"/>
    <w:rsid w:val="00692154"/>
    <w:rsid w:val="006A4D4E"/>
    <w:rsid w:val="006A784A"/>
    <w:rsid w:val="006C6257"/>
    <w:rsid w:val="006D310E"/>
    <w:rsid w:val="006F5D19"/>
    <w:rsid w:val="00703E7B"/>
    <w:rsid w:val="007125E2"/>
    <w:rsid w:val="00742D12"/>
    <w:rsid w:val="00744E71"/>
    <w:rsid w:val="007452A7"/>
    <w:rsid w:val="00751DAE"/>
    <w:rsid w:val="007D3D54"/>
    <w:rsid w:val="007F4758"/>
    <w:rsid w:val="0080135B"/>
    <w:rsid w:val="008150A1"/>
    <w:rsid w:val="00827F2F"/>
    <w:rsid w:val="008421F7"/>
    <w:rsid w:val="00857548"/>
    <w:rsid w:val="00861EC7"/>
    <w:rsid w:val="00866467"/>
    <w:rsid w:val="00886F4C"/>
    <w:rsid w:val="008A4E9D"/>
    <w:rsid w:val="008A57B6"/>
    <w:rsid w:val="008B2278"/>
    <w:rsid w:val="008C1CD5"/>
    <w:rsid w:val="008C2734"/>
    <w:rsid w:val="008C633F"/>
    <w:rsid w:val="008D6A87"/>
    <w:rsid w:val="008E0ED9"/>
    <w:rsid w:val="008E28AC"/>
    <w:rsid w:val="00901490"/>
    <w:rsid w:val="0091413B"/>
    <w:rsid w:val="00915F99"/>
    <w:rsid w:val="00935E10"/>
    <w:rsid w:val="009578DF"/>
    <w:rsid w:val="009630BF"/>
    <w:rsid w:val="00964A16"/>
    <w:rsid w:val="00970A04"/>
    <w:rsid w:val="009904D4"/>
    <w:rsid w:val="00991FF6"/>
    <w:rsid w:val="009B2AC4"/>
    <w:rsid w:val="009B7615"/>
    <w:rsid w:val="009C5437"/>
    <w:rsid w:val="009E3C79"/>
    <w:rsid w:val="009E7D92"/>
    <w:rsid w:val="009F376E"/>
    <w:rsid w:val="00A0121D"/>
    <w:rsid w:val="00A0499C"/>
    <w:rsid w:val="00A14743"/>
    <w:rsid w:val="00A24721"/>
    <w:rsid w:val="00A24C87"/>
    <w:rsid w:val="00A56B1E"/>
    <w:rsid w:val="00A70299"/>
    <w:rsid w:val="00A92F46"/>
    <w:rsid w:val="00AA0F1E"/>
    <w:rsid w:val="00AC4E65"/>
    <w:rsid w:val="00AD0DAF"/>
    <w:rsid w:val="00AD6A0B"/>
    <w:rsid w:val="00AE2AF0"/>
    <w:rsid w:val="00AF1B15"/>
    <w:rsid w:val="00AF5DFF"/>
    <w:rsid w:val="00B42694"/>
    <w:rsid w:val="00B459C5"/>
    <w:rsid w:val="00B51BDC"/>
    <w:rsid w:val="00B526F2"/>
    <w:rsid w:val="00B561C0"/>
    <w:rsid w:val="00B63676"/>
    <w:rsid w:val="00B728CA"/>
    <w:rsid w:val="00B76056"/>
    <w:rsid w:val="00B773CE"/>
    <w:rsid w:val="00B8639D"/>
    <w:rsid w:val="00BA333B"/>
    <w:rsid w:val="00BB0EDD"/>
    <w:rsid w:val="00BD6CD7"/>
    <w:rsid w:val="00BD6D6F"/>
    <w:rsid w:val="00BF26B0"/>
    <w:rsid w:val="00BF4EB0"/>
    <w:rsid w:val="00C0358F"/>
    <w:rsid w:val="00C13F7F"/>
    <w:rsid w:val="00C16CC8"/>
    <w:rsid w:val="00C44B5F"/>
    <w:rsid w:val="00C47160"/>
    <w:rsid w:val="00C50B7F"/>
    <w:rsid w:val="00C548B1"/>
    <w:rsid w:val="00C63AFE"/>
    <w:rsid w:val="00C91823"/>
    <w:rsid w:val="00CC16C5"/>
    <w:rsid w:val="00CC45DA"/>
    <w:rsid w:val="00CE1160"/>
    <w:rsid w:val="00D008AB"/>
    <w:rsid w:val="00D075A5"/>
    <w:rsid w:val="00D608ED"/>
    <w:rsid w:val="00D727C9"/>
    <w:rsid w:val="00D729C2"/>
    <w:rsid w:val="00D90A1B"/>
    <w:rsid w:val="00DD0811"/>
    <w:rsid w:val="00DD60DF"/>
    <w:rsid w:val="00DE19DA"/>
    <w:rsid w:val="00DE6D92"/>
    <w:rsid w:val="00DF03C6"/>
    <w:rsid w:val="00E01CE3"/>
    <w:rsid w:val="00E50DDF"/>
    <w:rsid w:val="00E77FEA"/>
    <w:rsid w:val="00E92D01"/>
    <w:rsid w:val="00E940D9"/>
    <w:rsid w:val="00ED0EEA"/>
    <w:rsid w:val="00ED1F32"/>
    <w:rsid w:val="00EF0BC8"/>
    <w:rsid w:val="00EF76D8"/>
    <w:rsid w:val="00F1787B"/>
    <w:rsid w:val="00F17E34"/>
    <w:rsid w:val="00F46DD3"/>
    <w:rsid w:val="00F65F31"/>
    <w:rsid w:val="00F73F59"/>
    <w:rsid w:val="00F803C5"/>
    <w:rsid w:val="00FA17D6"/>
    <w:rsid w:val="00FA4BC1"/>
    <w:rsid w:val="00FDFCE7"/>
    <w:rsid w:val="00FE6654"/>
    <w:rsid w:val="0330DB88"/>
    <w:rsid w:val="03992822"/>
    <w:rsid w:val="07021D04"/>
    <w:rsid w:val="08811354"/>
    <w:rsid w:val="08EC68E0"/>
    <w:rsid w:val="0915C604"/>
    <w:rsid w:val="0A106F52"/>
    <w:rsid w:val="0A9031D9"/>
    <w:rsid w:val="0AF01290"/>
    <w:rsid w:val="10105FDD"/>
    <w:rsid w:val="10CAEA61"/>
    <w:rsid w:val="13A295B3"/>
    <w:rsid w:val="15D60674"/>
    <w:rsid w:val="17D4DE7A"/>
    <w:rsid w:val="18F63784"/>
    <w:rsid w:val="1AABA104"/>
    <w:rsid w:val="1B40C645"/>
    <w:rsid w:val="1BB146E0"/>
    <w:rsid w:val="1C28EC23"/>
    <w:rsid w:val="1C711CD2"/>
    <w:rsid w:val="1D5E7C31"/>
    <w:rsid w:val="1DC4366D"/>
    <w:rsid w:val="1EA1FC48"/>
    <w:rsid w:val="1ED924B6"/>
    <w:rsid w:val="208427E5"/>
    <w:rsid w:val="2213FAD9"/>
    <w:rsid w:val="24BBB580"/>
    <w:rsid w:val="2504161D"/>
    <w:rsid w:val="27F46A7E"/>
    <w:rsid w:val="2A1D7012"/>
    <w:rsid w:val="2A550702"/>
    <w:rsid w:val="2C63F750"/>
    <w:rsid w:val="2CB3D20C"/>
    <w:rsid w:val="2D2CCD7F"/>
    <w:rsid w:val="2D2F8386"/>
    <w:rsid w:val="2D53716C"/>
    <w:rsid w:val="2DC85410"/>
    <w:rsid w:val="2DE90070"/>
    <w:rsid w:val="2E01CCAB"/>
    <w:rsid w:val="2EDEEBB6"/>
    <w:rsid w:val="2FC7FAE3"/>
    <w:rsid w:val="304B8243"/>
    <w:rsid w:val="31C108C0"/>
    <w:rsid w:val="34EA7CC6"/>
    <w:rsid w:val="358EC642"/>
    <w:rsid w:val="3882322D"/>
    <w:rsid w:val="3C3C9FAB"/>
    <w:rsid w:val="3C48DE79"/>
    <w:rsid w:val="3CDB94FC"/>
    <w:rsid w:val="3CFB15B8"/>
    <w:rsid w:val="3F1D9182"/>
    <w:rsid w:val="4136A2F4"/>
    <w:rsid w:val="43244D03"/>
    <w:rsid w:val="45026FCF"/>
    <w:rsid w:val="487531BA"/>
    <w:rsid w:val="48F9F8B6"/>
    <w:rsid w:val="4933BB3C"/>
    <w:rsid w:val="4ACCA59A"/>
    <w:rsid w:val="4B9DC6FB"/>
    <w:rsid w:val="4FF8C19E"/>
    <w:rsid w:val="500E0A2A"/>
    <w:rsid w:val="50CF60ED"/>
    <w:rsid w:val="529C083E"/>
    <w:rsid w:val="52DA281B"/>
    <w:rsid w:val="54FD01B1"/>
    <w:rsid w:val="5522129A"/>
    <w:rsid w:val="5923F320"/>
    <w:rsid w:val="5CB23AF2"/>
    <w:rsid w:val="5D313A0F"/>
    <w:rsid w:val="5F09ED8F"/>
    <w:rsid w:val="5F4F5AF8"/>
    <w:rsid w:val="61A61940"/>
    <w:rsid w:val="624DCB0B"/>
    <w:rsid w:val="639AB194"/>
    <w:rsid w:val="63A8E374"/>
    <w:rsid w:val="63AB76C7"/>
    <w:rsid w:val="644683C6"/>
    <w:rsid w:val="6505F99C"/>
    <w:rsid w:val="6582E85F"/>
    <w:rsid w:val="65FD419E"/>
    <w:rsid w:val="6657B5D4"/>
    <w:rsid w:val="66851A10"/>
    <w:rsid w:val="6703584D"/>
    <w:rsid w:val="6833C430"/>
    <w:rsid w:val="6A04FFC9"/>
    <w:rsid w:val="6D0CC03E"/>
    <w:rsid w:val="6ED6878A"/>
    <w:rsid w:val="6F6C4423"/>
    <w:rsid w:val="72158DA8"/>
    <w:rsid w:val="75490F5B"/>
    <w:rsid w:val="76DEBC91"/>
    <w:rsid w:val="779B2F95"/>
    <w:rsid w:val="7954F644"/>
    <w:rsid w:val="7B8D33A1"/>
    <w:rsid w:val="7BA8D7AF"/>
    <w:rsid w:val="7CDC444F"/>
    <w:rsid w:val="7D97D97A"/>
    <w:rsid w:val="7E3E54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6446F"/>
  <w15:chartTrackingRefBased/>
  <w15:docId w15:val="{EED848DA-8F86-47A5-B363-152190F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SS Body Copy"/>
    <w:rsid w:val="00C548B1"/>
    <w:pPr>
      <w:tabs>
        <w:tab w:val="left" w:pos="720"/>
        <w:tab w:val="left" w:pos="1440"/>
        <w:tab w:val="left" w:pos="2160"/>
        <w:tab w:val="left" w:pos="2880"/>
        <w:tab w:val="left" w:pos="4680"/>
        <w:tab w:val="left" w:pos="5400"/>
        <w:tab w:val="right" w:pos="9000"/>
      </w:tabs>
      <w:spacing w:line="240" w:lineRule="atLeast"/>
    </w:pPr>
    <w:rPr>
      <w:rFonts w:ascii="Arial" w:hAnsi="Arial" w:cs="Times New Roman"/>
      <w:sz w:val="24"/>
      <w:szCs w:val="20"/>
    </w:rPr>
  </w:style>
  <w:style w:type="paragraph" w:styleId="Heading1">
    <w:name w:val="heading 1"/>
    <w:aliases w:val="Outline1"/>
    <w:basedOn w:val="Normal"/>
    <w:next w:val="Normal"/>
    <w:link w:val="Heading1Char"/>
    <w:rsid w:val="00C91823"/>
    <w:pPr>
      <w:numPr>
        <w:numId w:val="6"/>
      </w:numPr>
      <w:outlineLvl w:val="0"/>
    </w:pPr>
    <w:rPr>
      <w:kern w:val="24"/>
    </w:rPr>
  </w:style>
  <w:style w:type="paragraph" w:styleId="Heading2">
    <w:name w:val="heading 2"/>
    <w:aliases w:val="Outline2"/>
    <w:basedOn w:val="Normal"/>
    <w:next w:val="Normal"/>
    <w:link w:val="Heading2Char"/>
    <w:rsid w:val="00C91823"/>
    <w:pPr>
      <w:numPr>
        <w:ilvl w:val="1"/>
        <w:numId w:val="6"/>
      </w:numPr>
      <w:outlineLvl w:val="1"/>
    </w:pPr>
    <w:rPr>
      <w:kern w:val="24"/>
    </w:rPr>
  </w:style>
  <w:style w:type="paragraph" w:styleId="Heading3">
    <w:name w:val="heading 3"/>
    <w:aliases w:val="Outline3"/>
    <w:basedOn w:val="Normal"/>
    <w:next w:val="Normal"/>
    <w:link w:val="Heading3Char"/>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Spacing">
    <w:name w:val="No Spacing"/>
    <w:link w:val="NoSpacingChar"/>
    <w:uiPriority w:val="1"/>
    <w:rsid w:val="00C0358F"/>
    <w:rPr>
      <w:rFonts w:eastAsiaTheme="minorEastAsia"/>
      <w:lang w:val="en-US"/>
    </w:rPr>
  </w:style>
  <w:style w:type="character" w:customStyle="1" w:styleId="NoSpacingChar">
    <w:name w:val="No Spacing Char"/>
    <w:basedOn w:val="DefaultParagraphFont"/>
    <w:link w:val="NoSpacing"/>
    <w:uiPriority w:val="1"/>
    <w:rsid w:val="00C0358F"/>
    <w:rPr>
      <w:rFonts w:eastAsiaTheme="minorEastAsia"/>
      <w:lang w:val="en-US"/>
    </w:rPr>
  </w:style>
  <w:style w:type="paragraph" w:styleId="Title">
    <w:name w:val="Title"/>
    <w:basedOn w:val="Normal"/>
    <w:next w:val="Normal"/>
    <w:link w:val="TitleChar"/>
    <w:uiPriority w:val="10"/>
    <w:rsid w:val="00C035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58F"/>
    <w:rPr>
      <w:rFonts w:asciiTheme="majorHAnsi" w:eastAsiaTheme="majorEastAsia" w:hAnsiTheme="majorHAnsi" w:cstheme="majorBidi"/>
      <w:spacing w:val="-10"/>
      <w:kern w:val="28"/>
      <w:sz w:val="56"/>
      <w:szCs w:val="56"/>
    </w:rPr>
  </w:style>
  <w:style w:type="paragraph" w:customStyle="1" w:styleId="SSSFrontpagetitle">
    <w:name w:val="SSS Front page title"/>
    <w:basedOn w:val="Title"/>
    <w:link w:val="SSSFrontpagetitleChar"/>
    <w:qFormat/>
    <w:rsid w:val="00CC45DA"/>
    <w:rPr>
      <w:rFonts w:ascii="Arial" w:hAnsi="Arial" w:cs="Arial"/>
      <w:b/>
      <w:color w:val="E6007E"/>
    </w:rPr>
  </w:style>
  <w:style w:type="paragraph" w:customStyle="1" w:styleId="SSSHeader">
    <w:name w:val="SSS Header"/>
    <w:basedOn w:val="Normal"/>
    <w:link w:val="SSSHeaderChar"/>
    <w:rsid w:val="00C0358F"/>
    <w:rPr>
      <w:b/>
      <w:color w:val="E6007E"/>
      <w:sz w:val="28"/>
      <w:szCs w:val="28"/>
    </w:rPr>
  </w:style>
  <w:style w:type="character" w:customStyle="1" w:styleId="SSSFrontpagetitleChar">
    <w:name w:val="SSS Front page title Char"/>
    <w:basedOn w:val="TitleChar"/>
    <w:link w:val="SSSFrontpagetitle"/>
    <w:rsid w:val="00CC45DA"/>
    <w:rPr>
      <w:rFonts w:ascii="Arial" w:eastAsiaTheme="majorEastAsia" w:hAnsi="Arial" w:cs="Arial"/>
      <w:b/>
      <w:color w:val="E6007E"/>
      <w:spacing w:val="-10"/>
      <w:kern w:val="28"/>
      <w:sz w:val="56"/>
      <w:szCs w:val="56"/>
    </w:rPr>
  </w:style>
  <w:style w:type="paragraph" w:customStyle="1" w:styleId="SSSSubheading">
    <w:name w:val="SSS Sub heading"/>
    <w:basedOn w:val="SSSHeader"/>
    <w:link w:val="SSSSubheadingChar"/>
    <w:qFormat/>
    <w:rsid w:val="00C0358F"/>
    <w:rPr>
      <w:color w:val="201751"/>
      <w:sz w:val="24"/>
      <w:szCs w:val="24"/>
    </w:rPr>
  </w:style>
  <w:style w:type="character" w:customStyle="1" w:styleId="SSSHeaderChar">
    <w:name w:val="SSS Header Char"/>
    <w:basedOn w:val="DefaultParagraphFont"/>
    <w:link w:val="SSSHeader"/>
    <w:rsid w:val="00C0358F"/>
    <w:rPr>
      <w:rFonts w:ascii="Arial" w:hAnsi="Arial" w:cs="Times New Roman"/>
      <w:b/>
      <w:color w:val="E6007E"/>
      <w:sz w:val="28"/>
      <w:szCs w:val="28"/>
    </w:rPr>
  </w:style>
  <w:style w:type="paragraph" w:customStyle="1" w:styleId="SSSbodycopy">
    <w:name w:val="SSS body copy"/>
    <w:basedOn w:val="SSSSubheading"/>
    <w:link w:val="SSSbodycopyChar"/>
    <w:qFormat/>
    <w:rsid w:val="00F1787B"/>
    <w:rPr>
      <w:b w:val="0"/>
    </w:rPr>
  </w:style>
  <w:style w:type="character" w:customStyle="1" w:styleId="SSSSubheadingChar">
    <w:name w:val="SSS Sub heading Char"/>
    <w:basedOn w:val="SSSHeaderChar"/>
    <w:link w:val="SSSSubheading"/>
    <w:rsid w:val="00C0358F"/>
    <w:rPr>
      <w:rFonts w:ascii="Arial" w:hAnsi="Arial" w:cs="Times New Roman"/>
      <w:b/>
      <w:color w:val="201751"/>
      <w:sz w:val="24"/>
      <w:szCs w:val="24"/>
    </w:rPr>
  </w:style>
  <w:style w:type="character" w:customStyle="1" w:styleId="SSSbodycopyChar">
    <w:name w:val="SSS body copy Char"/>
    <w:basedOn w:val="SSSSubheadingChar"/>
    <w:link w:val="SSSbodycopy"/>
    <w:rsid w:val="00F1787B"/>
    <w:rPr>
      <w:rFonts w:ascii="Arial" w:hAnsi="Arial" w:cs="Times New Roman"/>
      <w:b w:val="0"/>
      <w:color w:val="201751"/>
      <w:sz w:val="24"/>
      <w:szCs w:val="24"/>
    </w:rPr>
  </w:style>
  <w:style w:type="paragraph" w:customStyle="1" w:styleId="Headings">
    <w:name w:val="Headings"/>
    <w:basedOn w:val="Normal"/>
    <w:link w:val="HeadingsChar"/>
    <w:qFormat/>
    <w:rsid w:val="009E7D92"/>
    <w:pPr>
      <w:spacing w:line="240" w:lineRule="auto"/>
    </w:pPr>
    <w:rPr>
      <w:rFonts w:eastAsia="MS Mincho"/>
      <w:b/>
      <w:color w:val="000080"/>
      <w:sz w:val="28"/>
      <w:szCs w:val="28"/>
      <w:lang w:eastAsia="ja-JP"/>
    </w:rPr>
  </w:style>
  <w:style w:type="character" w:customStyle="1" w:styleId="HeadingsChar">
    <w:name w:val="Headings Char"/>
    <w:link w:val="Headings"/>
    <w:rsid w:val="009E7D92"/>
    <w:rPr>
      <w:rFonts w:ascii="Arial" w:eastAsia="MS Mincho" w:hAnsi="Arial" w:cs="Times New Roman"/>
      <w:b/>
      <w:color w:val="000080"/>
      <w:sz w:val="28"/>
      <w:szCs w:val="28"/>
      <w:lang w:eastAsia="ja-JP"/>
    </w:rPr>
  </w:style>
  <w:style w:type="paragraph" w:customStyle="1" w:styleId="Sub-heading">
    <w:name w:val="Sub-heading"/>
    <w:basedOn w:val="Normal"/>
    <w:link w:val="Sub-headingChar"/>
    <w:rsid w:val="009E7D92"/>
    <w:pPr>
      <w:spacing w:line="240" w:lineRule="auto"/>
    </w:pPr>
    <w:rPr>
      <w:rFonts w:eastAsia="MS Mincho"/>
      <w:b/>
      <w:lang w:eastAsia="ja-JP"/>
    </w:rPr>
  </w:style>
  <w:style w:type="character" w:customStyle="1" w:styleId="Sub-headingChar">
    <w:name w:val="Sub-heading Char"/>
    <w:link w:val="Sub-heading"/>
    <w:rsid w:val="009E7D92"/>
    <w:rPr>
      <w:rFonts w:ascii="Arial" w:eastAsia="MS Mincho" w:hAnsi="Arial" w:cs="Times New Roman"/>
      <w:b/>
      <w:sz w:val="24"/>
      <w:szCs w:val="20"/>
      <w:lang w:eastAsia="ja-JP"/>
    </w:rPr>
  </w:style>
  <w:style w:type="paragraph" w:customStyle="1" w:styleId="SSSheader0">
    <w:name w:val="SSS header"/>
    <w:basedOn w:val="SSSHeader"/>
    <w:link w:val="SSSheaderChar0"/>
    <w:qFormat/>
    <w:rsid w:val="00C50B7F"/>
  </w:style>
  <w:style w:type="paragraph" w:styleId="Subtitle">
    <w:name w:val="Subtitle"/>
    <w:basedOn w:val="Normal"/>
    <w:next w:val="Normal"/>
    <w:link w:val="SubtitleChar"/>
    <w:uiPriority w:val="11"/>
    <w:qFormat/>
    <w:rsid w:val="00C50B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SSheaderChar0">
    <w:name w:val="SSS header Char"/>
    <w:basedOn w:val="SSSHeaderChar"/>
    <w:link w:val="SSSheader0"/>
    <w:rsid w:val="00C50B7F"/>
    <w:rPr>
      <w:rFonts w:ascii="Arial" w:hAnsi="Arial" w:cs="Times New Roman"/>
      <w:b/>
      <w:color w:val="E6007E"/>
      <w:sz w:val="28"/>
      <w:szCs w:val="28"/>
    </w:rPr>
  </w:style>
  <w:style w:type="character" w:customStyle="1" w:styleId="SubtitleChar">
    <w:name w:val="Subtitle Char"/>
    <w:basedOn w:val="DefaultParagraphFont"/>
    <w:link w:val="Subtitle"/>
    <w:uiPriority w:val="11"/>
    <w:rsid w:val="00C50B7F"/>
    <w:rPr>
      <w:rFonts w:eastAsiaTheme="minorEastAsia"/>
      <w:color w:val="5A5A5A" w:themeColor="text1" w:themeTint="A5"/>
      <w:spacing w:val="15"/>
    </w:rPr>
  </w:style>
  <w:style w:type="paragraph" w:styleId="ListParagraph">
    <w:name w:val="List Paragraph"/>
    <w:basedOn w:val="Normal"/>
    <w:link w:val="ListParagraphChar"/>
    <w:uiPriority w:val="34"/>
    <w:qFormat/>
    <w:rsid w:val="001E203E"/>
    <w:pPr>
      <w:ind w:left="720"/>
      <w:contextualSpacing/>
    </w:pPr>
  </w:style>
  <w:style w:type="paragraph" w:customStyle="1" w:styleId="SSSbulletedlist">
    <w:name w:val="SSS bulleted list"/>
    <w:basedOn w:val="ListParagraph"/>
    <w:link w:val="SSSbulletedlistChar"/>
    <w:qFormat/>
    <w:rsid w:val="001E203E"/>
    <w:pPr>
      <w:numPr>
        <w:numId w:val="8"/>
      </w:numPr>
      <w:tabs>
        <w:tab w:val="clear" w:pos="4680"/>
        <w:tab w:val="left" w:pos="6379"/>
      </w:tabs>
      <w:spacing w:line="276" w:lineRule="auto"/>
    </w:pPr>
    <w:rPr>
      <w:bCs/>
      <w:szCs w:val="24"/>
    </w:rPr>
  </w:style>
  <w:style w:type="paragraph" w:customStyle="1" w:styleId="SSSFrontcoversubheader">
    <w:name w:val="SSS Front cover sub header"/>
    <w:basedOn w:val="Title"/>
    <w:link w:val="SSSFrontcoversubheaderChar"/>
    <w:rsid w:val="009C5437"/>
    <w:rPr>
      <w:sz w:val="36"/>
      <w:szCs w:val="36"/>
    </w:rPr>
  </w:style>
  <w:style w:type="character" w:customStyle="1" w:styleId="ListParagraphChar">
    <w:name w:val="List Paragraph Char"/>
    <w:basedOn w:val="DefaultParagraphFont"/>
    <w:link w:val="ListParagraph"/>
    <w:uiPriority w:val="34"/>
    <w:rsid w:val="001E203E"/>
    <w:rPr>
      <w:rFonts w:ascii="Arial" w:hAnsi="Arial" w:cs="Times New Roman"/>
      <w:sz w:val="24"/>
      <w:szCs w:val="20"/>
    </w:rPr>
  </w:style>
  <w:style w:type="character" w:customStyle="1" w:styleId="SSSbulletedlistChar">
    <w:name w:val="SSS bulleted list Char"/>
    <w:basedOn w:val="ListParagraphChar"/>
    <w:link w:val="SSSbulletedlist"/>
    <w:rsid w:val="001E203E"/>
    <w:rPr>
      <w:rFonts w:ascii="Arial" w:hAnsi="Arial" w:cs="Times New Roman"/>
      <w:bCs/>
      <w:sz w:val="24"/>
      <w:szCs w:val="24"/>
    </w:rPr>
  </w:style>
  <w:style w:type="paragraph" w:customStyle="1" w:styleId="SSSfrontcoversubheader0">
    <w:name w:val="SSS front cover sub header"/>
    <w:basedOn w:val="Title"/>
    <w:link w:val="SSSfrontcoversubheaderChar0"/>
    <w:rsid w:val="00CC45DA"/>
    <w:rPr>
      <w:rFonts w:ascii="Arial" w:hAnsi="Arial" w:cs="Arial"/>
      <w:color w:val="201751"/>
    </w:rPr>
  </w:style>
  <w:style w:type="character" w:customStyle="1" w:styleId="SSSFrontcoversubheaderChar">
    <w:name w:val="SSS Front cover sub header Char"/>
    <w:basedOn w:val="TitleChar"/>
    <w:link w:val="SSSFrontcoversubheader"/>
    <w:rsid w:val="009C5437"/>
    <w:rPr>
      <w:rFonts w:asciiTheme="majorHAnsi" w:eastAsiaTheme="majorEastAsia" w:hAnsiTheme="majorHAnsi" w:cstheme="majorBidi"/>
      <w:spacing w:val="-10"/>
      <w:kern w:val="28"/>
      <w:sz w:val="36"/>
      <w:szCs w:val="36"/>
    </w:rPr>
  </w:style>
  <w:style w:type="paragraph" w:customStyle="1" w:styleId="frontcoversubheader">
    <w:name w:val="front cover sub header"/>
    <w:basedOn w:val="Title"/>
    <w:link w:val="frontcoversubheaderChar"/>
    <w:qFormat/>
    <w:rsid w:val="00CC45DA"/>
    <w:rPr>
      <w:rFonts w:ascii="Arial" w:hAnsi="Arial" w:cs="Arial"/>
      <w:color w:val="201751"/>
    </w:rPr>
  </w:style>
  <w:style w:type="character" w:customStyle="1" w:styleId="SSSfrontcoversubheaderChar0">
    <w:name w:val="SSS front cover sub header Char"/>
    <w:basedOn w:val="TitleChar"/>
    <w:link w:val="SSSfrontcoversubheader0"/>
    <w:rsid w:val="00CC45DA"/>
    <w:rPr>
      <w:rFonts w:ascii="Arial" w:eastAsiaTheme="majorEastAsia" w:hAnsi="Arial" w:cs="Arial"/>
      <w:color w:val="201751"/>
      <w:spacing w:val="-10"/>
      <w:kern w:val="28"/>
      <w:sz w:val="56"/>
      <w:szCs w:val="56"/>
    </w:rPr>
  </w:style>
  <w:style w:type="character" w:customStyle="1" w:styleId="frontcoversubheaderChar">
    <w:name w:val="front cover sub header Char"/>
    <w:basedOn w:val="TitleChar"/>
    <w:link w:val="frontcoversubheader"/>
    <w:rsid w:val="00CC45DA"/>
    <w:rPr>
      <w:rFonts w:ascii="Arial" w:eastAsiaTheme="majorEastAsia" w:hAnsi="Arial" w:cs="Arial"/>
      <w:color w:val="201751"/>
      <w:spacing w:val="-10"/>
      <w:kern w:val="28"/>
      <w:sz w:val="56"/>
      <w:szCs w:val="56"/>
    </w:rPr>
  </w:style>
  <w:style w:type="paragraph" w:styleId="TOCHeading">
    <w:name w:val="TOC Heading"/>
    <w:basedOn w:val="Heading1"/>
    <w:next w:val="Normal"/>
    <w:uiPriority w:val="39"/>
    <w:unhideWhenUsed/>
    <w:qFormat/>
    <w:rsid w:val="001E4BB0"/>
    <w:pPr>
      <w:keepNext/>
      <w:keepLines/>
      <w:numPr>
        <w:numId w:val="0"/>
      </w:numPr>
      <w:tabs>
        <w:tab w:val="clear" w:pos="720"/>
        <w:tab w:val="clear" w:pos="1440"/>
        <w:tab w:val="clear" w:pos="2160"/>
        <w:tab w:val="clear" w:pos="2880"/>
        <w:tab w:val="clear" w:pos="4680"/>
        <w:tab w:val="clear" w:pos="5400"/>
        <w:tab w:val="clear" w:pos="9000"/>
      </w:tabs>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2">
    <w:name w:val="toc 2"/>
    <w:basedOn w:val="Normal"/>
    <w:next w:val="Normal"/>
    <w:autoRedefine/>
    <w:uiPriority w:val="39"/>
    <w:unhideWhenUsed/>
    <w:rsid w:val="001E4BB0"/>
    <w:pPr>
      <w:tabs>
        <w:tab w:val="clear" w:pos="720"/>
        <w:tab w:val="clear" w:pos="1440"/>
        <w:tab w:val="clear" w:pos="2160"/>
        <w:tab w:val="clear" w:pos="2880"/>
        <w:tab w:val="clear" w:pos="4680"/>
        <w:tab w:val="clear" w:pos="5400"/>
        <w:tab w:val="clear" w:pos="9000"/>
      </w:tabs>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1E4BB0"/>
    <w:pPr>
      <w:tabs>
        <w:tab w:val="clear" w:pos="720"/>
        <w:tab w:val="clear" w:pos="1440"/>
        <w:tab w:val="clear" w:pos="2160"/>
        <w:tab w:val="clear" w:pos="2880"/>
        <w:tab w:val="clear" w:pos="4680"/>
        <w:tab w:val="clear" w:pos="5400"/>
        <w:tab w:val="clear" w:pos="9000"/>
      </w:tabs>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1E4BB0"/>
    <w:pPr>
      <w:tabs>
        <w:tab w:val="clear" w:pos="720"/>
        <w:tab w:val="clear" w:pos="1440"/>
        <w:tab w:val="clear" w:pos="2160"/>
        <w:tab w:val="clear" w:pos="2880"/>
        <w:tab w:val="clear" w:pos="4680"/>
        <w:tab w:val="clear" w:pos="5400"/>
        <w:tab w:val="clear" w:pos="9000"/>
      </w:tabs>
      <w:spacing w:after="100" w:line="259" w:lineRule="auto"/>
      <w:ind w:left="440"/>
    </w:pPr>
    <w:rPr>
      <w:rFonts w:asciiTheme="minorHAnsi" w:eastAsiaTheme="minorEastAsia" w:hAnsiTheme="minorHAnsi"/>
      <w:sz w:val="22"/>
      <w:szCs w:val="22"/>
      <w:lang w:val="en-US"/>
    </w:rPr>
  </w:style>
  <w:style w:type="character" w:styleId="Hyperlink">
    <w:name w:val="Hyperlink"/>
    <w:basedOn w:val="DefaultParagraphFont"/>
    <w:uiPriority w:val="99"/>
    <w:unhideWhenUsed/>
    <w:rsid w:val="001E4BB0"/>
    <w:rPr>
      <w:color w:val="0563C1" w:themeColor="hyperlink"/>
      <w:u w:val="single"/>
    </w:rPr>
  </w:style>
  <w:style w:type="character" w:styleId="Strong">
    <w:name w:val="Strong"/>
    <w:basedOn w:val="DefaultParagraphFont"/>
    <w:uiPriority w:val="22"/>
    <w:qFormat/>
    <w:rsid w:val="002B521A"/>
    <w:rPr>
      <w:b/>
      <w:bCs/>
    </w:rPr>
  </w:style>
  <w:style w:type="table" w:styleId="TableGrid">
    <w:name w:val="Table Grid"/>
    <w:basedOn w:val="TableNormal"/>
    <w:uiPriority w:val="59"/>
    <w:rsid w:val="005C1EA0"/>
    <w:rPr>
      <w:rFonts w:ascii="Arial"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4743"/>
    <w:rPr>
      <w:sz w:val="16"/>
      <w:szCs w:val="16"/>
    </w:rPr>
  </w:style>
  <w:style w:type="paragraph" w:styleId="CommentText">
    <w:name w:val="annotation text"/>
    <w:basedOn w:val="Normal"/>
    <w:link w:val="CommentTextChar"/>
    <w:uiPriority w:val="99"/>
    <w:unhideWhenUsed/>
    <w:rsid w:val="00A14743"/>
    <w:pPr>
      <w:spacing w:line="240" w:lineRule="auto"/>
    </w:pPr>
    <w:rPr>
      <w:sz w:val="20"/>
    </w:rPr>
  </w:style>
  <w:style w:type="character" w:customStyle="1" w:styleId="CommentTextChar">
    <w:name w:val="Comment Text Char"/>
    <w:basedOn w:val="DefaultParagraphFont"/>
    <w:link w:val="CommentText"/>
    <w:uiPriority w:val="99"/>
    <w:rsid w:val="00A1474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743"/>
    <w:rPr>
      <w:b/>
      <w:bCs/>
    </w:rPr>
  </w:style>
  <w:style w:type="character" w:customStyle="1" w:styleId="CommentSubjectChar">
    <w:name w:val="Comment Subject Char"/>
    <w:basedOn w:val="CommentTextChar"/>
    <w:link w:val="CommentSubject"/>
    <w:uiPriority w:val="99"/>
    <w:semiHidden/>
    <w:rsid w:val="00A14743"/>
    <w:rPr>
      <w:rFonts w:ascii="Arial" w:hAnsi="Arial" w:cs="Times New Roman"/>
      <w:b/>
      <w:bCs/>
      <w:sz w:val="20"/>
      <w:szCs w:val="20"/>
    </w:rPr>
  </w:style>
  <w:style w:type="paragraph" w:styleId="BalloonText">
    <w:name w:val="Balloon Text"/>
    <w:basedOn w:val="Normal"/>
    <w:link w:val="BalloonTextChar"/>
    <w:uiPriority w:val="99"/>
    <w:semiHidden/>
    <w:unhideWhenUsed/>
    <w:rsid w:val="00A147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743"/>
    <w:rPr>
      <w:rFonts w:ascii="Segoe UI" w:hAnsi="Segoe UI" w:cs="Segoe UI"/>
      <w:sz w:val="18"/>
      <w:szCs w:val="18"/>
    </w:rPr>
  </w:style>
  <w:style w:type="character" w:styleId="FollowedHyperlink">
    <w:name w:val="FollowedHyperlink"/>
    <w:basedOn w:val="DefaultParagraphFont"/>
    <w:uiPriority w:val="99"/>
    <w:semiHidden/>
    <w:unhideWhenUsed/>
    <w:rsid w:val="00A14743"/>
    <w:rPr>
      <w:color w:val="954F72" w:themeColor="followedHyperlink"/>
      <w:u w:val="single"/>
    </w:rPr>
  </w:style>
  <w:style w:type="character" w:customStyle="1" w:styleId="hardreadability">
    <w:name w:val="hardreadability"/>
    <w:basedOn w:val="DefaultParagraphFont"/>
    <w:rsid w:val="00BB0EDD"/>
  </w:style>
  <w:style w:type="character" w:customStyle="1" w:styleId="veryhardreadability">
    <w:name w:val="veryhardreadability"/>
    <w:basedOn w:val="DefaultParagraphFont"/>
    <w:rsid w:val="00BB0EDD"/>
  </w:style>
  <w:style w:type="character" w:customStyle="1" w:styleId="complexword">
    <w:name w:val="complexword"/>
    <w:basedOn w:val="DefaultParagraphFont"/>
    <w:rsid w:val="00BB0EDD"/>
  </w:style>
  <w:style w:type="paragraph" w:styleId="Revision">
    <w:name w:val="Revision"/>
    <w:hidden/>
    <w:uiPriority w:val="99"/>
    <w:semiHidden/>
    <w:rsid w:val="007F4758"/>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37045">
      <w:bodyDiv w:val="1"/>
      <w:marLeft w:val="0"/>
      <w:marRight w:val="0"/>
      <w:marTop w:val="0"/>
      <w:marBottom w:val="0"/>
      <w:divBdr>
        <w:top w:val="none" w:sz="0" w:space="0" w:color="auto"/>
        <w:left w:val="none" w:sz="0" w:space="0" w:color="auto"/>
        <w:bottom w:val="none" w:sz="0" w:space="0" w:color="auto"/>
        <w:right w:val="none" w:sz="0" w:space="0" w:color="auto"/>
      </w:divBdr>
    </w:div>
    <w:div w:id="1146169766">
      <w:bodyDiv w:val="1"/>
      <w:marLeft w:val="0"/>
      <w:marRight w:val="0"/>
      <w:marTop w:val="0"/>
      <w:marBottom w:val="0"/>
      <w:divBdr>
        <w:top w:val="none" w:sz="0" w:space="0" w:color="auto"/>
        <w:left w:val="none" w:sz="0" w:space="0" w:color="auto"/>
        <w:bottom w:val="none" w:sz="0" w:space="0" w:color="auto"/>
        <w:right w:val="none" w:sz="0" w:space="0" w:color="auto"/>
      </w:divBdr>
      <w:divsChild>
        <w:div w:id="436022840">
          <w:marLeft w:val="0"/>
          <w:marRight w:val="0"/>
          <w:marTop w:val="0"/>
          <w:marBottom w:val="0"/>
          <w:divBdr>
            <w:top w:val="none" w:sz="0" w:space="0" w:color="auto"/>
            <w:left w:val="none" w:sz="0" w:space="0" w:color="auto"/>
            <w:bottom w:val="none" w:sz="0" w:space="0" w:color="auto"/>
            <w:right w:val="none" w:sz="0" w:space="0" w:color="auto"/>
          </w:divBdr>
        </w:div>
        <w:div w:id="1096292588">
          <w:marLeft w:val="0"/>
          <w:marRight w:val="0"/>
          <w:marTop w:val="0"/>
          <w:marBottom w:val="0"/>
          <w:divBdr>
            <w:top w:val="none" w:sz="0" w:space="0" w:color="auto"/>
            <w:left w:val="none" w:sz="0" w:space="0" w:color="auto"/>
            <w:bottom w:val="none" w:sz="0" w:space="0" w:color="auto"/>
            <w:right w:val="none" w:sz="0" w:space="0" w:color="auto"/>
          </w:divBdr>
        </w:div>
        <w:div w:id="1127510249">
          <w:marLeft w:val="0"/>
          <w:marRight w:val="0"/>
          <w:marTop w:val="0"/>
          <w:marBottom w:val="0"/>
          <w:divBdr>
            <w:top w:val="none" w:sz="0" w:space="0" w:color="auto"/>
            <w:left w:val="none" w:sz="0" w:space="0" w:color="auto"/>
            <w:bottom w:val="none" w:sz="0" w:space="0" w:color="auto"/>
            <w:right w:val="none" w:sz="0" w:space="0" w:color="auto"/>
          </w:divBdr>
        </w:div>
      </w:divsChild>
    </w:div>
    <w:div w:id="1174101568">
      <w:bodyDiv w:val="1"/>
      <w:marLeft w:val="0"/>
      <w:marRight w:val="0"/>
      <w:marTop w:val="0"/>
      <w:marBottom w:val="0"/>
      <w:divBdr>
        <w:top w:val="none" w:sz="0" w:space="0" w:color="auto"/>
        <w:left w:val="none" w:sz="0" w:space="0" w:color="auto"/>
        <w:bottom w:val="none" w:sz="0" w:space="0" w:color="auto"/>
        <w:right w:val="none" w:sz="0" w:space="0" w:color="auto"/>
      </w:divBdr>
    </w:div>
    <w:div w:id="1857690334">
      <w:bodyDiv w:val="1"/>
      <w:marLeft w:val="0"/>
      <w:marRight w:val="0"/>
      <w:marTop w:val="0"/>
      <w:marBottom w:val="0"/>
      <w:divBdr>
        <w:top w:val="none" w:sz="0" w:space="0" w:color="auto"/>
        <w:left w:val="none" w:sz="0" w:space="0" w:color="auto"/>
        <w:bottom w:val="none" w:sz="0" w:space="0" w:color="auto"/>
        <w:right w:val="none" w:sz="0" w:space="0" w:color="auto"/>
      </w:divBdr>
      <w:divsChild>
        <w:div w:id="442961113">
          <w:marLeft w:val="0"/>
          <w:marRight w:val="0"/>
          <w:marTop w:val="0"/>
          <w:marBottom w:val="0"/>
          <w:divBdr>
            <w:top w:val="none" w:sz="0" w:space="0" w:color="auto"/>
            <w:left w:val="none" w:sz="0" w:space="0" w:color="auto"/>
            <w:bottom w:val="none" w:sz="0" w:space="0" w:color="auto"/>
            <w:right w:val="none" w:sz="0" w:space="0" w:color="auto"/>
          </w:divBdr>
        </w:div>
        <w:div w:id="951085333">
          <w:marLeft w:val="0"/>
          <w:marRight w:val="0"/>
          <w:marTop w:val="0"/>
          <w:marBottom w:val="0"/>
          <w:divBdr>
            <w:top w:val="none" w:sz="0" w:space="0" w:color="auto"/>
            <w:left w:val="none" w:sz="0" w:space="0" w:color="auto"/>
            <w:bottom w:val="none" w:sz="0" w:space="0" w:color="auto"/>
            <w:right w:val="none" w:sz="0" w:space="0" w:color="auto"/>
          </w:divBdr>
        </w:div>
        <w:div w:id="207743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18/9/contents/enacted" TargetMode="External"/><Relationship Id="rId18" Type="http://schemas.openxmlformats.org/officeDocument/2006/relationships/image" Target="media/image2.png"/><Relationship Id="rId26" Type="http://schemas.openxmlformats.org/officeDocument/2006/relationships/image" Target="media/image7.png"/><Relationship Id="rId21" Type="http://schemas.openxmlformats.org/officeDocument/2006/relationships/image" Target="media/image3.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legislation.gov.uk/ukpga/2018/12/contents/scotland" TargetMode="External"/><Relationship Id="rId25" Type="http://schemas.openxmlformats.org/officeDocument/2006/relationships/hyperlink" Target="bookmark://Appraisa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spublicknowledge.info/Law/EIRs/EIRs.aspx" TargetMode="External"/><Relationship Id="rId20" Type="http://schemas.openxmlformats.org/officeDocument/2006/relationships/hyperlink" Target="https://www.socialsecurity.gov.scot/reporting/publications/guide-to-information" TargetMode="External"/><Relationship Id="rId29" Type="http://schemas.openxmlformats.org/officeDocument/2006/relationships/hyperlink" Target="https://www.gov.scot/publications/code-of-practice-on-records-manag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itspublicknowledge.info/Law/FOISA.aspx"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scot/publications/foi-eir-section-60-code-of-practi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cialsecurity.gov.scot/about-us/our-charter"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4659FE6ED43318E2FB4836E51F364"/>
        <w:category>
          <w:name w:val="General"/>
          <w:gallery w:val="placeholder"/>
        </w:category>
        <w:types>
          <w:type w:val="bbPlcHdr"/>
        </w:types>
        <w:behaviors>
          <w:behavior w:val="content"/>
        </w:behaviors>
        <w:guid w:val="{F4AAD2B5-5745-48F7-B30F-C33C18366C0D}"/>
      </w:docPartPr>
      <w:docPartBody>
        <w:p w:rsidR="00880568" w:rsidRDefault="00567D1F" w:rsidP="00567D1F">
          <w:pPr>
            <w:pStyle w:val="A334659FE6ED43318E2FB4836E51F36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0B"/>
    <w:rsid w:val="00086F7B"/>
    <w:rsid w:val="000A1099"/>
    <w:rsid w:val="000A3AFB"/>
    <w:rsid w:val="0011059F"/>
    <w:rsid w:val="001D4513"/>
    <w:rsid w:val="00245E67"/>
    <w:rsid w:val="00293672"/>
    <w:rsid w:val="00297E52"/>
    <w:rsid w:val="002C6288"/>
    <w:rsid w:val="003829D4"/>
    <w:rsid w:val="00404318"/>
    <w:rsid w:val="00416C38"/>
    <w:rsid w:val="0044326F"/>
    <w:rsid w:val="00445298"/>
    <w:rsid w:val="004A1ABA"/>
    <w:rsid w:val="004F1D96"/>
    <w:rsid w:val="00567D1F"/>
    <w:rsid w:val="005F2547"/>
    <w:rsid w:val="00610687"/>
    <w:rsid w:val="006B4BB4"/>
    <w:rsid w:val="006E0DD6"/>
    <w:rsid w:val="00700DC5"/>
    <w:rsid w:val="00703E7B"/>
    <w:rsid w:val="007C7672"/>
    <w:rsid w:val="00805A53"/>
    <w:rsid w:val="00820FEC"/>
    <w:rsid w:val="0087584D"/>
    <w:rsid w:val="00880568"/>
    <w:rsid w:val="008D1B92"/>
    <w:rsid w:val="008D6A87"/>
    <w:rsid w:val="008D74A1"/>
    <w:rsid w:val="0090750C"/>
    <w:rsid w:val="00964A16"/>
    <w:rsid w:val="00A24721"/>
    <w:rsid w:val="00AE2AF0"/>
    <w:rsid w:val="00B70A0C"/>
    <w:rsid w:val="00BE05EF"/>
    <w:rsid w:val="00C56441"/>
    <w:rsid w:val="00C564CF"/>
    <w:rsid w:val="00CC16C5"/>
    <w:rsid w:val="00D8730B"/>
    <w:rsid w:val="00DB5290"/>
    <w:rsid w:val="00E13314"/>
    <w:rsid w:val="00E437CF"/>
    <w:rsid w:val="00E50DDF"/>
    <w:rsid w:val="00E86F32"/>
    <w:rsid w:val="00EB7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34659FE6ED43318E2FB4836E51F364">
    <w:name w:val="A334659FE6ED43318E2FB4836E51F364"/>
    <w:rsid w:val="00567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A40632137</value>
    </field>
    <field name="Objective-Title">
      <value order="0">Social Security Scotland - Freedom of Information - Governance - Right of Access to Information Policy v2.0 - September 2022</value>
    </field>
    <field name="Objective-Description">
      <value order="0"/>
    </field>
    <field name="Objective-CreationStamp">
      <value order="0">2022-09-15T11:44:41Z</value>
    </field>
    <field name="Objective-IsApproved">
      <value order="0">false</value>
    </field>
    <field name="Objective-IsPublished">
      <value order="0">true</value>
    </field>
    <field name="Objective-DatePublished">
      <value order="0">2022-09-15T11:44:41Z</value>
    </field>
    <field name="Objective-ModificationStamp">
      <value order="0">2023-02-16T08:01:47Z</value>
    </field>
    <field name="Objective-Owner">
      <value order="0">Franchi, Niall N (U450727)</value>
    </field>
    <field name="Objective-Path">
      <value order="0">Objective Global Folder:Social Security Scotland File Plan:Strategy, Change, Data and Engagement:Data Protection and Information Governance:Freedom of Information: Data Protection and Information Governance (Social Security Scotland):Social Security Scotland: FOI: Policy, Process and Guidance: 2020-2025</value>
    </field>
    <field name="Objective-Parent">
      <value order="0">Social Security Scotland: FOI: Policy, Process and Guidance: 2020-2025</value>
    </field>
    <field name="Objective-State">
      <value order="0">Published</value>
    </field>
    <field name="Objective-VersionId">
      <value order="0">vA60049731</value>
    </field>
    <field name="Objective-Version">
      <value order="0">1.0</value>
    </field>
    <field name="Objective-VersionNumber">
      <value order="0">1</value>
    </field>
    <field name="Objective-VersionComment">
      <value order="0">First version</value>
    </field>
    <field name="Objective-FileNumber">
      <value order="0">POL/33559</value>
    </field>
    <field name="Objective-Classification">
      <value order="0">OFFICIAL</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E1614FDAAD024ABDFF02CD4F56DDED" ma:contentTypeVersion="1" ma:contentTypeDescription="Create a new document." ma:contentTypeScope="" ma:versionID="86c774faee23c1dfc2c59cb075c28f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339E-1108-40C6-A21A-9491B881943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0EE8783B-9773-4218-AEA7-CF90510E630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91E5B0-5285-4FAB-AC6D-70B419A0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DA6A7-2BF1-4283-A695-1DE940E3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3383</Words>
  <Characters>19289</Characters>
  <Application>Microsoft Office Word</Application>
  <DocSecurity>0</DocSecurity>
  <Lines>160</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Scotland</dc:title>
  <dc:subject/>
  <dc:creator>Bourhill L (Lorne)</dc:creator>
  <cp:keywords/>
  <dc:description/>
  <cp:lastModifiedBy>Niall Franchi</cp:lastModifiedBy>
  <cp:revision>3</cp:revision>
  <dcterms:created xsi:type="dcterms:W3CDTF">2025-05-22T14:14:00Z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0x01010017E1614FDAAD024ABDFF02CD4F56DDED</vt:lpwstr>
  </property>
  <property fmtid="{D5CDD505-2E9C-101B-9397-08002B2CF9AE}" pid="3" name="Objective-Id">
    <vt:lpwstr>A40632137</vt:lpwstr>
  </property>
  <property fmtid="{D5CDD505-2E9C-101B-9397-08002B2CF9AE}" pid="4" name="Objective-Title">
    <vt:lpwstr>Social Security Scotland - Freedom of Information - Governance - Right of Access to Information Policy v2.0 - September 2022</vt:lpwstr>
  </property>
  <property fmtid="{D5CDD505-2E9C-101B-9397-08002B2CF9AE}" pid="5" name="Objective-Description">
    <vt:lpwstr/>
  </property>
  <property fmtid="{D5CDD505-2E9C-101B-9397-08002B2CF9AE}" pid="6" name="Objective-CreationStamp">
    <vt:filetime>2022-09-15T11:44:41Z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2022-09-15T11:44:41Z</vt:filetime>
  </property>
  <property fmtid="{D5CDD505-2E9C-101B-9397-08002B2CF9AE}" pid="10" name="Objective-ModificationStamp">
    <vt:filetime>2023-02-16T08:01:47Z</vt:filetime>
  </property>
  <property fmtid="{D5CDD505-2E9C-101B-9397-08002B2CF9AE}" pid="11" name="Objective-Owner">
    <vt:lpwstr>Franchi, Niall N (U450727)</vt:lpwstr>
  </property>
  <property fmtid="{D5CDD505-2E9C-101B-9397-08002B2CF9AE}" pid="12" name="Objective-Path">
    <vt:lpwstr>Objective Global Folder:Social Security Scotland File Plan:Strategy, Change, Data and Engagement:Data Protection and Information Governance:Freedom of Information: Data Protection and Information Governance (Social Security Scotland):Social Security Scotland: FOI: Policy, Process and Guidance: 2020-2025</vt:lpwstr>
  </property>
  <property fmtid="{D5CDD505-2E9C-101B-9397-08002B2CF9AE}" pid="13" name="Objective-Parent">
    <vt:lpwstr>Social Security Scotland: FOI: Policy, Process and Guidance: 2020-2025</vt:lpwstr>
  </property>
  <property fmtid="{D5CDD505-2E9C-101B-9397-08002B2CF9AE}" pid="14" name="Objective-State">
    <vt:lpwstr>Published</vt:lpwstr>
  </property>
  <property fmtid="{D5CDD505-2E9C-101B-9397-08002B2CF9AE}" pid="15" name="Objective-VersionId">
    <vt:lpwstr>vA60049731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POL/33559</vt:lpwstr>
  </property>
  <property fmtid="{D5CDD505-2E9C-101B-9397-08002B2CF9AE}" pid="20" name="Objective-Classification">
    <vt:lpwstr>OFFICIAL</vt:lpwstr>
  </property>
  <property fmtid="{D5CDD505-2E9C-101B-9397-08002B2CF9AE}" pid="21" name="Objective-Caveats">
    <vt:lpwstr>Caveat for Social Security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